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27DDB" w14:textId="73ACB944" w:rsidR="00874286" w:rsidRPr="00BC0E80" w:rsidRDefault="009E7716" w:rsidP="009E7716">
      <w:pPr>
        <w:pStyle w:val="NoSpacing"/>
        <w:jc w:val="center"/>
        <w:rPr>
          <w:b/>
          <w:bCs/>
          <w:sz w:val="44"/>
          <w:szCs w:val="44"/>
          <w:u w:val="single"/>
        </w:rPr>
      </w:pPr>
      <w:r w:rsidRPr="00BC0E80">
        <w:rPr>
          <w:b/>
          <w:bCs/>
          <w:sz w:val="44"/>
          <w:szCs w:val="44"/>
          <w:u w:val="single"/>
        </w:rPr>
        <w:t>Formal Properties of Green’s Functions</w:t>
      </w:r>
    </w:p>
    <w:p w14:paraId="659ECDC4" w14:textId="2F13E161" w:rsidR="009E7716" w:rsidRDefault="009E7716" w:rsidP="009E7716">
      <w:pPr>
        <w:pStyle w:val="NoSpacing"/>
      </w:pPr>
    </w:p>
    <w:p w14:paraId="28BA1BBC" w14:textId="77777777" w:rsidR="00925823" w:rsidRDefault="00925823" w:rsidP="009E7716">
      <w:pPr>
        <w:pStyle w:val="NoSpacing"/>
      </w:pPr>
    </w:p>
    <w:p w14:paraId="49604963" w14:textId="106AB716" w:rsidR="009E7716" w:rsidRPr="00F858CC" w:rsidRDefault="005449AC" w:rsidP="009E771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going…</w:t>
      </w:r>
    </w:p>
    <w:p w14:paraId="3830BE2D" w14:textId="2EAE0464" w:rsidR="009E7716" w:rsidRDefault="009E7716" w:rsidP="009E7716">
      <w:pPr>
        <w:pStyle w:val="NoSpacing"/>
        <w:rPr>
          <w:rFonts w:cstheme="minorHAnsi"/>
        </w:rPr>
      </w:pPr>
    </w:p>
    <w:p w14:paraId="657E77E2" w14:textId="77777777" w:rsidR="00B253A5" w:rsidRPr="00F858CC" w:rsidRDefault="00B253A5" w:rsidP="00B253A5">
      <w:pPr>
        <w:rPr>
          <w:rFonts w:asciiTheme="minorHAnsi" w:hAnsiTheme="minorHAnsi" w:cstheme="minorHAnsi"/>
          <w:b/>
          <w:sz w:val="28"/>
          <w:szCs w:val="28"/>
        </w:rPr>
      </w:pPr>
      <w:r w:rsidRPr="00F858CC">
        <w:rPr>
          <w:rFonts w:asciiTheme="minorHAnsi" w:hAnsiTheme="minorHAnsi" w:cstheme="minorHAnsi"/>
          <w:b/>
          <w:sz w:val="28"/>
          <w:szCs w:val="28"/>
        </w:rPr>
        <w:t>Operator Green’s function</w:t>
      </w:r>
    </w:p>
    <w:p w14:paraId="3FCA078C" w14:textId="77777777" w:rsidR="00B253A5" w:rsidRPr="00F858CC" w:rsidRDefault="00B253A5" w:rsidP="00B253A5">
      <w:pPr>
        <w:rPr>
          <w:rFonts w:asciiTheme="minorHAnsi" w:hAnsiTheme="minorHAnsi" w:cstheme="minorHAnsi"/>
        </w:rPr>
      </w:pPr>
      <w:r w:rsidRPr="00F858CC">
        <w:rPr>
          <w:rFonts w:asciiTheme="minorHAnsi" w:hAnsiTheme="minorHAnsi" w:cstheme="minorHAnsi"/>
        </w:rPr>
        <w:t>Operator GF’s are sometimes employed.  Their concept makes it convenient to put the Green’s functions in different bases.  Consider a generic Green’s function,</w:t>
      </w:r>
    </w:p>
    <w:p w14:paraId="449055A8" w14:textId="77777777" w:rsidR="00B253A5" w:rsidRPr="00F858CC" w:rsidRDefault="00B253A5" w:rsidP="00B253A5">
      <w:pPr>
        <w:rPr>
          <w:rFonts w:asciiTheme="minorHAnsi" w:hAnsiTheme="minorHAnsi" w:cstheme="minorHAnsi"/>
        </w:rPr>
      </w:pPr>
    </w:p>
    <w:p w14:paraId="7032F907" w14:textId="77777777" w:rsidR="00B253A5" w:rsidRPr="00F858CC" w:rsidRDefault="00B253A5" w:rsidP="00B253A5">
      <w:pPr>
        <w:rPr>
          <w:rFonts w:asciiTheme="minorHAnsi" w:hAnsiTheme="minorHAnsi" w:cstheme="minorHAnsi"/>
        </w:rPr>
      </w:pPr>
      <w:r w:rsidRPr="00F858CC">
        <w:rPr>
          <w:rFonts w:asciiTheme="minorHAnsi" w:hAnsiTheme="minorHAnsi" w:cstheme="minorHAnsi"/>
          <w:position w:val="-18"/>
        </w:rPr>
        <w:object w:dxaOrig="2860" w:dyaOrig="480" w14:anchorId="5424F7D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65pt;height:24.55pt" o:ole="">
            <v:imagedata r:id="rId5" o:title=""/>
          </v:shape>
          <o:OLEObject Type="Embed" ProgID="Equation.DSMT4" ShapeID="_x0000_i1025" DrawAspect="Content" ObjectID="_1723632095" r:id="rId6"/>
        </w:object>
      </w:r>
    </w:p>
    <w:p w14:paraId="6E886A11" w14:textId="77777777" w:rsidR="00B253A5" w:rsidRPr="00F858CC" w:rsidRDefault="00B253A5" w:rsidP="00B253A5">
      <w:pPr>
        <w:rPr>
          <w:rFonts w:asciiTheme="minorHAnsi" w:hAnsiTheme="minorHAnsi" w:cstheme="minorHAnsi"/>
        </w:rPr>
      </w:pPr>
    </w:p>
    <w:p w14:paraId="0259F701" w14:textId="77777777" w:rsidR="00B253A5" w:rsidRPr="00F858CC" w:rsidRDefault="00B253A5" w:rsidP="00B253A5">
      <w:pPr>
        <w:rPr>
          <w:rFonts w:asciiTheme="minorHAnsi" w:hAnsiTheme="minorHAnsi" w:cstheme="minorHAnsi"/>
        </w:rPr>
      </w:pPr>
      <w:r w:rsidRPr="00F858CC">
        <w:rPr>
          <w:rFonts w:asciiTheme="minorHAnsi" w:hAnsiTheme="minorHAnsi" w:cstheme="minorHAnsi"/>
        </w:rPr>
        <w:t xml:space="preserve">where the bracket can stand for a commuator, or nothing or whatever. </w:t>
      </w:r>
      <w:r>
        <w:rPr>
          <w:rFonts w:asciiTheme="minorHAnsi" w:hAnsiTheme="minorHAnsi" w:cstheme="minorHAnsi"/>
        </w:rPr>
        <w:t xml:space="preserve"> </w:t>
      </w:r>
      <w:r w:rsidRPr="00F858CC">
        <w:rPr>
          <w:rFonts w:asciiTheme="minorHAnsi" w:hAnsiTheme="minorHAnsi" w:cstheme="minorHAnsi"/>
        </w:rPr>
        <w:t>Then the operator Green’s function would be defined as:</w:t>
      </w:r>
    </w:p>
    <w:p w14:paraId="50659956" w14:textId="77777777" w:rsidR="00B253A5" w:rsidRPr="00F858CC" w:rsidRDefault="00B253A5" w:rsidP="00B253A5">
      <w:pPr>
        <w:rPr>
          <w:rFonts w:asciiTheme="minorHAnsi" w:hAnsiTheme="minorHAnsi" w:cstheme="minorHAnsi"/>
        </w:rPr>
      </w:pPr>
    </w:p>
    <w:p w14:paraId="64B84605" w14:textId="77777777" w:rsidR="00B253A5" w:rsidRPr="00F858CC" w:rsidRDefault="00B253A5" w:rsidP="00B253A5">
      <w:pPr>
        <w:rPr>
          <w:rFonts w:asciiTheme="minorHAnsi" w:hAnsiTheme="minorHAnsi" w:cstheme="minorHAnsi"/>
        </w:rPr>
      </w:pPr>
      <w:r w:rsidRPr="00F858CC">
        <w:rPr>
          <w:rFonts w:asciiTheme="minorHAnsi" w:hAnsiTheme="minorHAnsi" w:cstheme="minorHAnsi"/>
          <w:position w:val="-30"/>
        </w:rPr>
        <w:object w:dxaOrig="3260" w:dyaOrig="600" w14:anchorId="29442016">
          <v:shape id="_x0000_i1026" type="#_x0000_t75" style="width:162pt;height:30pt" o:ole="" filled="t" fillcolor="#cfc">
            <v:imagedata r:id="rId7" o:title=""/>
          </v:shape>
          <o:OLEObject Type="Embed" ProgID="Equation.DSMT4" ShapeID="_x0000_i1026" DrawAspect="Content" ObjectID="_1723632096" r:id="rId8"/>
        </w:object>
      </w:r>
    </w:p>
    <w:p w14:paraId="0C630D21" w14:textId="77777777" w:rsidR="00B253A5" w:rsidRPr="00F858CC" w:rsidRDefault="00B253A5" w:rsidP="00B253A5">
      <w:pPr>
        <w:rPr>
          <w:rFonts w:asciiTheme="minorHAnsi" w:hAnsiTheme="minorHAnsi" w:cstheme="minorHAnsi"/>
        </w:rPr>
      </w:pPr>
    </w:p>
    <w:p w14:paraId="4EFB6043" w14:textId="77777777" w:rsidR="00B253A5" w:rsidRPr="00F858CC" w:rsidRDefault="00B253A5" w:rsidP="00B253A5">
      <w:pPr>
        <w:rPr>
          <w:rFonts w:asciiTheme="minorHAnsi" w:hAnsiTheme="minorHAnsi" w:cstheme="minorHAnsi"/>
        </w:rPr>
      </w:pPr>
      <w:r w:rsidRPr="00F858CC">
        <w:rPr>
          <w:rFonts w:asciiTheme="minorHAnsi" w:hAnsiTheme="minorHAnsi" w:cstheme="minorHAnsi"/>
        </w:rPr>
        <w:t>If a GF in a particular basis is desired, say the momentum basis, then we just form,</w:t>
      </w:r>
    </w:p>
    <w:p w14:paraId="1CA8C9CD" w14:textId="77777777" w:rsidR="00B253A5" w:rsidRPr="00F858CC" w:rsidRDefault="00B253A5" w:rsidP="00B253A5">
      <w:pPr>
        <w:rPr>
          <w:rFonts w:asciiTheme="minorHAnsi" w:hAnsiTheme="minorHAnsi" w:cstheme="minorHAnsi"/>
        </w:rPr>
      </w:pPr>
    </w:p>
    <w:p w14:paraId="125280B0" w14:textId="77777777" w:rsidR="00B253A5" w:rsidRPr="00F858CC" w:rsidRDefault="00B253A5" w:rsidP="00B253A5">
      <w:pPr>
        <w:rPr>
          <w:rFonts w:asciiTheme="minorHAnsi" w:hAnsiTheme="minorHAnsi" w:cstheme="minorHAnsi"/>
        </w:rPr>
      </w:pPr>
      <w:r w:rsidRPr="00F858CC">
        <w:rPr>
          <w:rFonts w:asciiTheme="minorHAnsi" w:hAnsiTheme="minorHAnsi" w:cstheme="minorHAnsi"/>
          <w:position w:val="-56"/>
        </w:rPr>
        <w:object w:dxaOrig="4420" w:dyaOrig="1240" w14:anchorId="358FBBF1">
          <v:shape id="_x0000_i1027" type="#_x0000_t75" style="width:220.9pt;height:62.2pt" o:ole="">
            <v:imagedata r:id="rId9" o:title=""/>
          </v:shape>
          <o:OLEObject Type="Embed" ProgID="Equation.DSMT4" ShapeID="_x0000_i1027" DrawAspect="Content" ObjectID="_1723632097" r:id="rId10"/>
        </w:object>
      </w:r>
    </w:p>
    <w:p w14:paraId="021F90CB" w14:textId="77777777" w:rsidR="00B253A5" w:rsidRPr="00F858CC" w:rsidRDefault="00B253A5" w:rsidP="00B253A5">
      <w:pPr>
        <w:rPr>
          <w:rFonts w:asciiTheme="minorHAnsi" w:hAnsiTheme="minorHAnsi" w:cstheme="minorHAnsi"/>
        </w:rPr>
      </w:pPr>
    </w:p>
    <w:p w14:paraId="356B55D7" w14:textId="2C85FED3" w:rsidR="00B253A5" w:rsidRPr="00F858CC" w:rsidRDefault="00B253A5" w:rsidP="00B253A5">
      <w:pPr>
        <w:rPr>
          <w:rFonts w:asciiTheme="minorHAnsi" w:hAnsiTheme="minorHAnsi" w:cstheme="minorHAnsi"/>
          <w:b/>
          <w:sz w:val="28"/>
          <w:szCs w:val="28"/>
        </w:rPr>
      </w:pPr>
      <w:r w:rsidRPr="00F858CC">
        <w:rPr>
          <w:rFonts w:asciiTheme="minorHAnsi" w:hAnsiTheme="minorHAnsi" w:cstheme="minorHAnsi"/>
          <w:b/>
          <w:sz w:val="28"/>
          <w:szCs w:val="28"/>
        </w:rPr>
        <w:t>Differential equations obeyed by single particle Green’s functions</w:t>
      </w:r>
    </w:p>
    <w:p w14:paraId="766549C2" w14:textId="77777777" w:rsidR="0070064B" w:rsidRDefault="005E31D1" w:rsidP="005E31D1">
      <w:pPr>
        <w:rPr>
          <w:rFonts w:ascii="Calibri" w:hAnsi="Calibri" w:cs="Calibri"/>
          <w:sz w:val="22"/>
          <w:szCs w:val="22"/>
        </w:rPr>
      </w:pPr>
      <w:r w:rsidRPr="00F30830">
        <w:rPr>
          <w:rFonts w:ascii="Calibri" w:hAnsi="Calibri" w:cs="Calibri"/>
          <w:sz w:val="22"/>
          <w:szCs w:val="22"/>
        </w:rPr>
        <w:t>Let A = ψ, and B = ψ</w:t>
      </w:r>
      <w:r w:rsidRPr="00F30830">
        <w:rPr>
          <w:rFonts w:ascii="Calibri" w:hAnsi="Calibri" w:cs="Calibri"/>
          <w:sz w:val="22"/>
          <w:szCs w:val="22"/>
          <w:vertAlign w:val="superscript"/>
        </w:rPr>
        <w:t>†</w:t>
      </w:r>
      <w:r w:rsidRPr="00F30830">
        <w:rPr>
          <w:rFonts w:ascii="Calibri" w:hAnsi="Calibri" w:cs="Calibri"/>
          <w:sz w:val="22"/>
          <w:szCs w:val="22"/>
        </w:rPr>
        <w:t xml:space="preserve">, and then we’ll investigate the differential equations obeyed by the </w:t>
      </w:r>
      <w:r>
        <w:rPr>
          <w:rFonts w:ascii="Calibri" w:hAnsi="Calibri" w:cs="Calibri"/>
          <w:sz w:val="22"/>
          <w:szCs w:val="22"/>
        </w:rPr>
        <w:t>complex time G</w:t>
      </w:r>
      <w:r w:rsidRPr="00F30830">
        <w:rPr>
          <w:rFonts w:ascii="Calibri" w:hAnsi="Calibri" w:cs="Calibri"/>
          <w:sz w:val="22"/>
          <w:szCs w:val="22"/>
        </w:rPr>
        <w:t xml:space="preserve">reen’s function.  </w:t>
      </w:r>
      <w:r w:rsidR="0070064B">
        <w:rPr>
          <w:rFonts w:ascii="Calibri" w:hAnsi="Calibri" w:cs="Calibri"/>
          <w:sz w:val="22"/>
          <w:szCs w:val="22"/>
        </w:rPr>
        <w:t>First, in real time, the time development of ψ is,</w:t>
      </w:r>
    </w:p>
    <w:p w14:paraId="691CBBB0" w14:textId="77777777" w:rsidR="0070064B" w:rsidRDefault="0070064B" w:rsidP="005E31D1">
      <w:pPr>
        <w:rPr>
          <w:rFonts w:ascii="Calibri" w:hAnsi="Calibri" w:cs="Calibri"/>
          <w:sz w:val="22"/>
          <w:szCs w:val="22"/>
        </w:rPr>
      </w:pPr>
    </w:p>
    <w:p w14:paraId="0DF9C668" w14:textId="563F8BE6" w:rsidR="0070064B" w:rsidRDefault="0070064B" w:rsidP="005E31D1">
      <w:r w:rsidRPr="00EC1A52">
        <w:rPr>
          <w:position w:val="-24"/>
        </w:rPr>
        <w:object w:dxaOrig="3040" w:dyaOrig="660" w14:anchorId="07B68E3F">
          <v:shape id="_x0000_i1028" type="#_x0000_t75" style="width:152.75pt;height:33.25pt" o:ole="">
            <v:imagedata r:id="rId11" o:title=""/>
          </v:shape>
          <o:OLEObject Type="Embed" ProgID="Equation.DSMT4" ShapeID="_x0000_i1028" DrawAspect="Content" ObjectID="_1723632098" r:id="rId12"/>
        </w:object>
      </w:r>
    </w:p>
    <w:p w14:paraId="5EE6CAEC" w14:textId="5703ADCE" w:rsidR="00EF3179" w:rsidRPr="00EF3179" w:rsidRDefault="00EF3179" w:rsidP="005E31D1">
      <w:pPr>
        <w:rPr>
          <w:rFonts w:asciiTheme="minorHAnsi" w:hAnsiTheme="minorHAnsi" w:cstheme="minorHAnsi"/>
        </w:rPr>
      </w:pPr>
    </w:p>
    <w:p w14:paraId="432F8B28" w14:textId="54CBA117" w:rsidR="00EF3179" w:rsidRPr="00EF3179" w:rsidRDefault="00EF3179" w:rsidP="005E31D1">
      <w:pPr>
        <w:rPr>
          <w:rFonts w:asciiTheme="minorHAnsi" w:hAnsiTheme="minorHAnsi" w:cstheme="minorHAnsi"/>
          <w:sz w:val="20"/>
          <w:szCs w:val="20"/>
        </w:rPr>
      </w:pPr>
      <w:r w:rsidRPr="00EF3179">
        <w:rPr>
          <w:rFonts w:asciiTheme="minorHAnsi" w:hAnsiTheme="minorHAnsi" w:cstheme="minorHAnsi"/>
          <w:sz w:val="22"/>
          <w:szCs w:val="22"/>
        </w:rPr>
        <w:t>and so in complex time</w:t>
      </w:r>
      <w:r w:rsidR="00C6786C">
        <w:rPr>
          <w:rFonts w:asciiTheme="minorHAnsi" w:hAnsiTheme="minorHAnsi" w:cstheme="minorHAnsi"/>
          <w:sz w:val="22"/>
          <w:szCs w:val="22"/>
        </w:rPr>
        <w:t xml:space="preserve"> (t </w:t>
      </w:r>
      <w:r w:rsidR="00C6786C">
        <w:rPr>
          <w:rFonts w:ascii="Calibri" w:hAnsi="Calibri" w:cs="Calibri"/>
          <w:sz w:val="22"/>
          <w:szCs w:val="22"/>
        </w:rPr>
        <w:t>→</w:t>
      </w:r>
      <w:r w:rsidR="00C6786C">
        <w:rPr>
          <w:rFonts w:asciiTheme="minorHAnsi" w:hAnsiTheme="minorHAnsi" w:cstheme="minorHAnsi"/>
          <w:sz w:val="22"/>
          <w:szCs w:val="22"/>
        </w:rPr>
        <w:t xml:space="preserve"> -i</w:t>
      </w:r>
      <w:r w:rsidR="00C6786C">
        <w:rPr>
          <w:rFonts w:ascii="Calibri" w:hAnsi="Calibri" w:cs="Calibri"/>
          <w:sz w:val="22"/>
          <w:szCs w:val="22"/>
        </w:rPr>
        <w:t>τ</w:t>
      </w:r>
      <w:r w:rsidR="00C6786C">
        <w:rPr>
          <w:rFonts w:asciiTheme="minorHAnsi" w:hAnsiTheme="minorHAnsi" w:cstheme="minorHAnsi"/>
          <w:sz w:val="22"/>
          <w:szCs w:val="22"/>
        </w:rPr>
        <w:t>)</w:t>
      </w:r>
      <w:r w:rsidRPr="00EF3179">
        <w:rPr>
          <w:rFonts w:asciiTheme="minorHAnsi" w:hAnsiTheme="minorHAnsi" w:cstheme="minorHAnsi"/>
          <w:sz w:val="22"/>
          <w:szCs w:val="22"/>
        </w:rPr>
        <w:t xml:space="preserve">, </w:t>
      </w:r>
      <w:r w:rsidR="00C6786C">
        <w:rPr>
          <w:rFonts w:asciiTheme="minorHAnsi" w:hAnsiTheme="minorHAnsi" w:cstheme="minorHAnsi"/>
          <w:sz w:val="22"/>
          <w:szCs w:val="22"/>
        </w:rPr>
        <w:t xml:space="preserve">and updating to thermal averaging, </w:t>
      </w:r>
      <w:r w:rsidRPr="00EF3179">
        <w:rPr>
          <w:rFonts w:asciiTheme="minorHAnsi" w:hAnsiTheme="minorHAnsi" w:cstheme="minorHAnsi"/>
          <w:sz w:val="22"/>
          <w:szCs w:val="22"/>
        </w:rPr>
        <w:t>we have:</w:t>
      </w:r>
    </w:p>
    <w:p w14:paraId="439CF835" w14:textId="696B62B4" w:rsidR="0070064B" w:rsidRDefault="0070064B" w:rsidP="005E31D1">
      <w:pPr>
        <w:rPr>
          <w:rFonts w:asciiTheme="minorHAnsi" w:hAnsiTheme="minorHAnsi" w:cstheme="minorHAnsi"/>
          <w:sz w:val="22"/>
          <w:szCs w:val="22"/>
        </w:rPr>
      </w:pPr>
    </w:p>
    <w:p w14:paraId="57B68102" w14:textId="54209BB8" w:rsidR="00EF3179" w:rsidRDefault="0028493C" w:rsidP="005E31D1">
      <w:pPr>
        <w:rPr>
          <w:rFonts w:asciiTheme="minorHAnsi" w:hAnsiTheme="minorHAnsi" w:cstheme="minorHAnsi"/>
          <w:sz w:val="22"/>
          <w:szCs w:val="22"/>
        </w:rPr>
      </w:pPr>
      <w:r w:rsidRPr="00C6786C">
        <w:rPr>
          <w:position w:val="-24"/>
        </w:rPr>
        <w:object w:dxaOrig="3019" w:dyaOrig="660" w14:anchorId="44672B48">
          <v:shape id="_x0000_i1029" type="#_x0000_t75" style="width:151.1pt;height:33.25pt" o:ole="">
            <v:imagedata r:id="rId13" o:title=""/>
          </v:shape>
          <o:OLEObject Type="Embed" ProgID="Equation.DSMT4" ShapeID="_x0000_i1029" DrawAspect="Content" ObjectID="_1723632099" r:id="rId14"/>
        </w:object>
      </w:r>
    </w:p>
    <w:p w14:paraId="41571255" w14:textId="77777777" w:rsidR="00EF3179" w:rsidRPr="00EF3179" w:rsidRDefault="00EF3179" w:rsidP="005E31D1">
      <w:pPr>
        <w:rPr>
          <w:rFonts w:asciiTheme="minorHAnsi" w:hAnsiTheme="minorHAnsi" w:cstheme="minorHAnsi"/>
          <w:sz w:val="22"/>
          <w:szCs w:val="22"/>
        </w:rPr>
      </w:pPr>
    </w:p>
    <w:p w14:paraId="5DEF2780" w14:textId="08F8415F" w:rsidR="005E31D1" w:rsidRPr="00F30830" w:rsidRDefault="00EA26CD" w:rsidP="005E31D1">
      <w:pPr>
        <w:rPr>
          <w:rFonts w:ascii="Calibri" w:hAnsi="Calibri" w:cs="Calibri"/>
          <w:sz w:val="22"/>
          <w:szCs w:val="22"/>
        </w:rPr>
      </w:pPr>
      <w:r w:rsidRPr="00EF3179">
        <w:rPr>
          <w:rFonts w:asciiTheme="minorHAnsi" w:hAnsiTheme="minorHAnsi" w:cstheme="minorHAnsi"/>
          <w:sz w:val="22"/>
          <w:szCs w:val="22"/>
        </w:rPr>
        <w:t>Now s</w:t>
      </w:r>
      <w:r w:rsidR="005E31D1" w:rsidRPr="00EF3179">
        <w:rPr>
          <w:rFonts w:asciiTheme="minorHAnsi" w:hAnsiTheme="minorHAnsi" w:cstheme="minorHAnsi"/>
          <w:sz w:val="22"/>
          <w:szCs w:val="22"/>
        </w:rPr>
        <w:t>uppose that we have</w:t>
      </w:r>
      <w:r w:rsidR="004D7BFB" w:rsidRPr="00EF3179">
        <w:rPr>
          <w:rFonts w:asciiTheme="minorHAnsi" w:hAnsiTheme="minorHAnsi" w:cstheme="minorHAnsi"/>
          <w:sz w:val="22"/>
          <w:szCs w:val="22"/>
        </w:rPr>
        <w:t xml:space="preserve"> </w:t>
      </w:r>
      <w:r w:rsidR="0070064B" w:rsidRPr="00EF3179">
        <w:rPr>
          <w:rFonts w:asciiTheme="minorHAnsi" w:hAnsiTheme="minorHAnsi" w:cstheme="minorHAnsi"/>
          <w:sz w:val="22"/>
          <w:szCs w:val="22"/>
        </w:rPr>
        <w:t>a Hamiltonian with</w:t>
      </w:r>
      <w:r w:rsidR="0070064B">
        <w:rPr>
          <w:rFonts w:ascii="Calibri" w:hAnsi="Calibri" w:cs="Calibri"/>
          <w:sz w:val="22"/>
          <w:szCs w:val="22"/>
        </w:rPr>
        <w:t xml:space="preserve"> </w:t>
      </w:r>
      <w:r w:rsidR="004D7BFB">
        <w:rPr>
          <w:rFonts w:ascii="Calibri" w:hAnsi="Calibri" w:cs="Calibri"/>
          <w:sz w:val="22"/>
          <w:szCs w:val="22"/>
        </w:rPr>
        <w:t>just</w:t>
      </w:r>
      <w:r w:rsidR="005E31D1" w:rsidRPr="00F30830">
        <w:rPr>
          <w:rFonts w:ascii="Calibri" w:hAnsi="Calibri" w:cs="Calibri"/>
          <w:sz w:val="22"/>
          <w:szCs w:val="22"/>
        </w:rPr>
        <w:t xml:space="preserve"> a </w:t>
      </w:r>
      <w:r w:rsidR="005E31D1">
        <w:rPr>
          <w:rFonts w:ascii="Calibri" w:hAnsi="Calibri" w:cs="Calibri"/>
          <w:sz w:val="22"/>
          <w:szCs w:val="22"/>
        </w:rPr>
        <w:t>spin-dependent single particle potential</w:t>
      </w:r>
      <w:r w:rsidR="005E31D1" w:rsidRPr="00F30830">
        <w:rPr>
          <w:rFonts w:ascii="Calibri" w:hAnsi="Calibri" w:cs="Calibri"/>
          <w:sz w:val="22"/>
          <w:szCs w:val="22"/>
        </w:rPr>
        <w:t>:</w:t>
      </w:r>
    </w:p>
    <w:p w14:paraId="22CF7A1B" w14:textId="484F13AD" w:rsidR="005E31D1" w:rsidRDefault="005E31D1" w:rsidP="005E31D1">
      <w:pPr>
        <w:rPr>
          <w:rFonts w:ascii="Calibri" w:hAnsi="Calibri" w:cs="Calibri"/>
          <w:sz w:val="22"/>
          <w:szCs w:val="22"/>
        </w:rPr>
      </w:pPr>
    </w:p>
    <w:p w14:paraId="1CB2AF6A" w14:textId="0714C576" w:rsidR="0074758E" w:rsidRDefault="00DE698D" w:rsidP="005E31D1">
      <w:pPr>
        <w:rPr>
          <w:rFonts w:ascii="Calibri" w:hAnsi="Calibri" w:cs="Calibri"/>
          <w:sz w:val="22"/>
          <w:szCs w:val="22"/>
        </w:rPr>
      </w:pPr>
      <w:r w:rsidRPr="00055E96">
        <w:rPr>
          <w:rFonts w:ascii="Calibri" w:hAnsi="Calibri" w:cs="Calibri"/>
          <w:position w:val="-32"/>
          <w:szCs w:val="28"/>
        </w:rPr>
        <w:object w:dxaOrig="6320" w:dyaOrig="760" w14:anchorId="314754B4">
          <v:shape id="_x0000_i1030" type="#_x0000_t75" style="width:301.65pt;height:36.55pt" o:ole="" fillcolor="#cfc">
            <v:imagedata r:id="rId15" o:title=""/>
          </v:shape>
          <o:OLEObject Type="Embed" ProgID="Equation.DSMT4" ShapeID="_x0000_i1030" DrawAspect="Content" ObjectID="_1723632100" r:id="rId16"/>
        </w:object>
      </w:r>
    </w:p>
    <w:p w14:paraId="36FD5F8C" w14:textId="347193D4" w:rsidR="0074758E" w:rsidRDefault="0074758E" w:rsidP="005E31D1">
      <w:pPr>
        <w:rPr>
          <w:rFonts w:ascii="Calibri" w:hAnsi="Calibri" w:cs="Calibri"/>
          <w:sz w:val="22"/>
          <w:szCs w:val="22"/>
        </w:rPr>
      </w:pPr>
    </w:p>
    <w:p w14:paraId="04410D20" w14:textId="30A1F8D7" w:rsidR="00AE4CE0" w:rsidRDefault="0070064B" w:rsidP="005E31D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Then, as we’ll recall we worked out in the QM folder/2</w:t>
      </w:r>
      <w:r w:rsidRPr="0070064B">
        <w:rPr>
          <w:rFonts w:ascii="Calibri" w:hAnsi="Calibri" w:cs="Calibri"/>
          <w:sz w:val="22"/>
          <w:szCs w:val="22"/>
          <w:vertAlign w:val="superscript"/>
        </w:rPr>
        <w:t>nd</w:t>
      </w:r>
      <w:r>
        <w:rPr>
          <w:rFonts w:ascii="Calibri" w:hAnsi="Calibri" w:cs="Calibri"/>
          <w:sz w:val="22"/>
          <w:szCs w:val="22"/>
        </w:rPr>
        <w:t xml:space="preserve"> quantization/Various bases file, we have</w:t>
      </w:r>
      <w:r w:rsidR="00C6786C">
        <w:rPr>
          <w:rFonts w:ascii="Calibri" w:hAnsi="Calibri" w:cs="Calibri"/>
          <w:sz w:val="22"/>
          <w:szCs w:val="22"/>
        </w:rPr>
        <w:t>, in real time</w:t>
      </w:r>
      <w:r>
        <w:rPr>
          <w:rFonts w:ascii="Calibri" w:hAnsi="Calibri" w:cs="Calibri"/>
          <w:sz w:val="22"/>
          <w:szCs w:val="22"/>
        </w:rPr>
        <w:t>:</w:t>
      </w:r>
    </w:p>
    <w:p w14:paraId="347E19BC" w14:textId="744E1F9D" w:rsidR="00AE4CE0" w:rsidRDefault="00AE4CE0" w:rsidP="005E31D1">
      <w:pPr>
        <w:rPr>
          <w:rFonts w:ascii="Calibri" w:hAnsi="Calibri" w:cs="Calibri"/>
          <w:sz w:val="22"/>
          <w:szCs w:val="22"/>
        </w:rPr>
      </w:pPr>
    </w:p>
    <w:p w14:paraId="741FC67D" w14:textId="2BAA7BB1" w:rsidR="0070064B" w:rsidRDefault="00D261A5" w:rsidP="005E31D1">
      <w:r w:rsidRPr="00D6350B">
        <w:rPr>
          <w:rFonts w:ascii="Calibri" w:hAnsi="Calibri" w:cs="Calibri"/>
          <w:position w:val="-28"/>
          <w:sz w:val="22"/>
          <w:szCs w:val="22"/>
        </w:rPr>
        <w:object w:dxaOrig="3940" w:dyaOrig="660" w14:anchorId="69C8E795">
          <v:shape id="_x0000_i1031" type="#_x0000_t75" style="width:196.9pt;height:33.25pt" o:ole="" fillcolor="#cfc">
            <v:imagedata r:id="rId17" o:title=""/>
          </v:shape>
          <o:OLEObject Type="Embed" ProgID="Equation.DSMT4" ShapeID="_x0000_i1031" DrawAspect="Content" ObjectID="_1723632101" r:id="rId18"/>
        </w:object>
      </w:r>
    </w:p>
    <w:p w14:paraId="083E4213" w14:textId="57799536" w:rsidR="0070064B" w:rsidRDefault="0070064B" w:rsidP="005E31D1"/>
    <w:p w14:paraId="6E5E2F4D" w14:textId="6A47B536" w:rsidR="0070064B" w:rsidRDefault="00DE698D" w:rsidP="005E31D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It follows that the equation of motion for ψ</w:t>
      </w:r>
      <w:r>
        <w:rPr>
          <w:rFonts w:ascii="Calibri" w:hAnsi="Calibri" w:cs="Calibri"/>
          <w:sz w:val="22"/>
          <w:szCs w:val="22"/>
          <w:vertAlign w:val="subscript"/>
        </w:rPr>
        <w:t>σH</w:t>
      </w:r>
      <w:r>
        <w:rPr>
          <w:rFonts w:ascii="Calibri" w:hAnsi="Calibri" w:cs="Calibri"/>
          <w:sz w:val="22"/>
          <w:szCs w:val="22"/>
        </w:rPr>
        <w:t xml:space="preserve">(τ) is (translating to complex time </w:t>
      </w:r>
      <w:r w:rsidR="00EA26CD">
        <w:rPr>
          <w:rFonts w:ascii="Calibri" w:hAnsi="Calibri" w:cs="Calibri"/>
          <w:sz w:val="22"/>
          <w:szCs w:val="22"/>
        </w:rPr>
        <w:t>τ = it</w:t>
      </w:r>
      <w:r w:rsidR="00AD6B09">
        <w:rPr>
          <w:rFonts w:ascii="Calibri" w:hAnsi="Calibri" w:cs="Calibri"/>
          <w:sz w:val="22"/>
          <w:szCs w:val="22"/>
        </w:rPr>
        <w:t>,</w:t>
      </w:r>
      <w:r w:rsidR="00AD6B09" w:rsidRPr="00AD6B09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and </w:t>
      </w:r>
      <w:r w:rsidR="00EF3179">
        <w:rPr>
          <w:rFonts w:ascii="Calibri" w:hAnsi="Calibri" w:cs="Calibri"/>
          <w:sz w:val="22"/>
          <w:szCs w:val="22"/>
        </w:rPr>
        <w:t xml:space="preserve">upgrading to  </w:t>
      </w:r>
      <w:r w:rsidR="00AD6B09">
        <w:rPr>
          <w:rFonts w:ascii="Calibri" w:hAnsi="Calibri" w:cs="Calibri"/>
          <w:sz w:val="22"/>
          <w:szCs w:val="22"/>
        </w:rPr>
        <w:t>K</w:t>
      </w:r>
      <w:r w:rsidR="00AD6B09">
        <w:rPr>
          <w:rFonts w:ascii="Calibri" w:hAnsi="Calibri" w:cs="Calibri"/>
          <w:sz w:val="22"/>
          <w:szCs w:val="22"/>
          <w:vertAlign w:val="subscript"/>
        </w:rPr>
        <w:t>1</w:t>
      </w:r>
      <w:r w:rsidR="00AD6B09">
        <w:rPr>
          <w:rFonts w:ascii="Calibri" w:hAnsi="Calibri" w:cs="Calibri"/>
          <w:sz w:val="22"/>
          <w:szCs w:val="22"/>
        </w:rPr>
        <w:t xml:space="preserve"> = H</w:t>
      </w:r>
      <w:r w:rsidR="00AD6B09">
        <w:rPr>
          <w:rFonts w:ascii="Calibri" w:hAnsi="Calibri" w:cs="Calibri"/>
          <w:sz w:val="22"/>
          <w:szCs w:val="22"/>
          <w:vertAlign w:val="subscript"/>
        </w:rPr>
        <w:t>1</w:t>
      </w:r>
      <w:r w:rsidR="00AD6B09">
        <w:rPr>
          <w:rFonts w:ascii="Calibri" w:hAnsi="Calibri" w:cs="Calibri"/>
          <w:sz w:val="22"/>
          <w:szCs w:val="22"/>
        </w:rPr>
        <w:t xml:space="preserve"> – μN</w:t>
      </w:r>
      <w:r w:rsidR="00EF3179">
        <w:rPr>
          <w:rFonts w:ascii="Calibri" w:hAnsi="Calibri" w:cs="Calibri"/>
          <w:sz w:val="22"/>
          <w:szCs w:val="22"/>
        </w:rPr>
        <w:t>, appropriate for the time development of thermal averaged GF’s)</w:t>
      </w:r>
      <w:r w:rsidR="00AD6B09">
        <w:rPr>
          <w:rFonts w:ascii="Calibri" w:hAnsi="Calibri" w:cs="Calibri"/>
          <w:sz w:val="22"/>
          <w:szCs w:val="22"/>
        </w:rPr>
        <w:t>:</w:t>
      </w:r>
    </w:p>
    <w:p w14:paraId="0DDCE9D7" w14:textId="77777777" w:rsidR="00AD6B09" w:rsidRDefault="00AD6B09" w:rsidP="00AD6B09">
      <w:pPr>
        <w:rPr>
          <w:rFonts w:ascii="Calibri" w:hAnsi="Calibri" w:cs="Calibri"/>
          <w:sz w:val="22"/>
          <w:szCs w:val="22"/>
        </w:rPr>
      </w:pPr>
    </w:p>
    <w:p w14:paraId="51015297" w14:textId="4C376D03" w:rsidR="004D7BFB" w:rsidRPr="004D7BFB" w:rsidRDefault="00AD6B09" w:rsidP="004D7BFB">
      <w:pPr>
        <w:rPr>
          <w:rFonts w:ascii="Calibri" w:hAnsi="Calibri" w:cs="Calibri"/>
          <w:sz w:val="22"/>
          <w:szCs w:val="22"/>
        </w:rPr>
      </w:pPr>
      <w:r w:rsidRPr="00A41F5C">
        <w:rPr>
          <w:position w:val="-28"/>
        </w:rPr>
        <w:object w:dxaOrig="4120" w:dyaOrig="660" w14:anchorId="203EF411">
          <v:shape id="_x0000_i1032" type="#_x0000_t75" style="width:205.1pt;height:33.8pt" o:ole="">
            <v:imagedata r:id="rId19" o:title=""/>
          </v:shape>
          <o:OLEObject Type="Embed" ProgID="Equation.DSMT4" ShapeID="_x0000_i1032" DrawAspect="Content" ObjectID="_1723632102" r:id="rId20"/>
        </w:object>
      </w:r>
    </w:p>
    <w:p w14:paraId="60EEF4DD" w14:textId="77777777" w:rsidR="005E31D1" w:rsidRDefault="005E31D1" w:rsidP="005E31D1">
      <w:pPr>
        <w:rPr>
          <w:rFonts w:ascii="Calibri" w:hAnsi="Calibri" w:cs="Calibri"/>
          <w:sz w:val="22"/>
          <w:szCs w:val="22"/>
        </w:rPr>
      </w:pPr>
    </w:p>
    <w:p w14:paraId="1D886A60" w14:textId="10C5C059" w:rsidR="005E31D1" w:rsidRDefault="005E31D1" w:rsidP="005E31D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And </w:t>
      </w:r>
      <w:r w:rsidRPr="00F30830">
        <w:rPr>
          <w:rFonts w:ascii="Calibri" w:hAnsi="Calibri" w:cs="Calibri"/>
          <w:sz w:val="22"/>
          <w:szCs w:val="22"/>
        </w:rPr>
        <w:t>we can see that the equation</w:t>
      </w:r>
      <w:r w:rsidR="00D6350B">
        <w:rPr>
          <w:rFonts w:ascii="Calibri" w:hAnsi="Calibri" w:cs="Calibri"/>
          <w:sz w:val="22"/>
          <w:szCs w:val="22"/>
        </w:rPr>
        <w:t xml:space="preserve"> for the GF is</w:t>
      </w:r>
      <w:r>
        <w:rPr>
          <w:rFonts w:ascii="Calibri" w:hAnsi="Calibri" w:cs="Calibri"/>
          <w:sz w:val="22"/>
          <w:szCs w:val="22"/>
        </w:rPr>
        <w:t>:</w:t>
      </w:r>
      <w:r w:rsidR="00317061">
        <w:rPr>
          <w:rFonts w:ascii="Calibri" w:hAnsi="Calibri" w:cs="Calibri"/>
          <w:sz w:val="22"/>
          <w:szCs w:val="22"/>
        </w:rPr>
        <w:t xml:space="preserve">  </w:t>
      </w:r>
    </w:p>
    <w:p w14:paraId="1565B606" w14:textId="77777777" w:rsidR="005E31D1" w:rsidRDefault="005E31D1" w:rsidP="005E31D1">
      <w:pPr>
        <w:rPr>
          <w:rFonts w:ascii="Calibri" w:hAnsi="Calibri" w:cs="Calibri"/>
          <w:sz w:val="22"/>
          <w:szCs w:val="22"/>
        </w:rPr>
      </w:pPr>
    </w:p>
    <w:p w14:paraId="7A04D327" w14:textId="3EBE66B8" w:rsidR="005E31D1" w:rsidRDefault="00BB0E87" w:rsidP="005E31D1">
      <w:pPr>
        <w:rPr>
          <w:rFonts w:ascii="Calibri" w:hAnsi="Calibri" w:cs="Calibri"/>
          <w:sz w:val="22"/>
          <w:szCs w:val="22"/>
        </w:rPr>
      </w:pPr>
      <w:r w:rsidRPr="00BC75A7">
        <w:rPr>
          <w:rFonts w:ascii="Calibri" w:hAnsi="Calibri" w:cs="Calibri"/>
          <w:position w:val="-166"/>
          <w:sz w:val="22"/>
          <w:szCs w:val="22"/>
        </w:rPr>
        <w:object w:dxaOrig="10740" w:dyaOrig="3440" w14:anchorId="3EC36BDB">
          <v:shape id="_x0000_i1033" type="#_x0000_t75" style="width:468.55pt;height:150.55pt" o:ole="">
            <v:imagedata r:id="rId21" o:title=""/>
          </v:shape>
          <o:OLEObject Type="Embed" ProgID="Equation.DSMT4" ShapeID="_x0000_i1033" DrawAspect="Content" ObjectID="_1723632103" r:id="rId22"/>
        </w:object>
      </w:r>
    </w:p>
    <w:p w14:paraId="26256A3E" w14:textId="77777777" w:rsidR="005E31D1" w:rsidRDefault="005E31D1" w:rsidP="005E31D1">
      <w:pPr>
        <w:rPr>
          <w:rFonts w:ascii="Calibri" w:hAnsi="Calibri" w:cs="Calibri"/>
          <w:sz w:val="22"/>
          <w:szCs w:val="22"/>
        </w:rPr>
      </w:pPr>
    </w:p>
    <w:p w14:paraId="046995BB" w14:textId="63EF731B" w:rsidR="005E31D1" w:rsidRDefault="005E31D1" w:rsidP="005E31D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Recognizing the commutator gives us the δ</w:t>
      </w:r>
      <w:r>
        <w:rPr>
          <w:rFonts w:ascii="Calibri" w:hAnsi="Calibri" w:cs="Calibri"/>
          <w:sz w:val="22"/>
          <w:szCs w:val="22"/>
          <w:vertAlign w:val="subscript"/>
        </w:rPr>
        <w:t>σσ´</w:t>
      </w:r>
      <w:r>
        <w:rPr>
          <w:rFonts w:ascii="Calibri" w:hAnsi="Calibri" w:cs="Calibri"/>
          <w:sz w:val="22"/>
          <w:szCs w:val="22"/>
        </w:rPr>
        <w:t xml:space="preserve">δ(x-x´) function, then we </w:t>
      </w:r>
      <w:r w:rsidR="00B95AA8">
        <w:rPr>
          <w:rFonts w:ascii="Calibri" w:hAnsi="Calibri" w:cs="Calibri"/>
          <w:sz w:val="22"/>
          <w:szCs w:val="22"/>
        </w:rPr>
        <w:t>get</w:t>
      </w:r>
      <w:r>
        <w:rPr>
          <w:rFonts w:ascii="Calibri" w:hAnsi="Calibri" w:cs="Calibri"/>
          <w:sz w:val="22"/>
          <w:szCs w:val="22"/>
        </w:rPr>
        <w:t>,</w:t>
      </w:r>
      <w:r w:rsidR="002011A1">
        <w:rPr>
          <w:rFonts w:ascii="Calibri" w:hAnsi="Calibri" w:cs="Calibri"/>
          <w:sz w:val="22"/>
          <w:szCs w:val="22"/>
        </w:rPr>
        <w:t xml:space="preserve"> </w:t>
      </w:r>
    </w:p>
    <w:p w14:paraId="61A1EC2A" w14:textId="77777777" w:rsidR="005E31D1" w:rsidRDefault="005E31D1" w:rsidP="005E31D1">
      <w:pPr>
        <w:rPr>
          <w:rFonts w:ascii="Calibri" w:hAnsi="Calibri" w:cs="Calibri"/>
          <w:sz w:val="22"/>
          <w:szCs w:val="22"/>
        </w:rPr>
      </w:pPr>
    </w:p>
    <w:p w14:paraId="1BEE012B" w14:textId="4B088B04" w:rsidR="005E31D1" w:rsidRDefault="00BB0E87" w:rsidP="005E31D1">
      <w:pPr>
        <w:rPr>
          <w:rFonts w:ascii="Calibri" w:hAnsi="Calibri" w:cs="Calibri"/>
          <w:sz w:val="22"/>
          <w:szCs w:val="22"/>
        </w:rPr>
      </w:pPr>
      <w:r w:rsidRPr="00F30830">
        <w:rPr>
          <w:rFonts w:ascii="Calibri" w:hAnsi="Calibri" w:cs="Calibri"/>
          <w:position w:val="-28"/>
          <w:sz w:val="22"/>
          <w:szCs w:val="22"/>
        </w:rPr>
        <w:object w:dxaOrig="8480" w:dyaOrig="680" w14:anchorId="6A0D9676">
          <v:shape id="_x0000_i1034" type="#_x0000_t75" style="width:423.8pt;height:34.9pt" o:ole="" filled="t" fillcolor="#cfc">
            <v:imagedata r:id="rId23" o:title=""/>
          </v:shape>
          <o:OLEObject Type="Embed" ProgID="Equation.DSMT4" ShapeID="_x0000_i1034" DrawAspect="Content" ObjectID="_1723632104" r:id="rId24"/>
        </w:object>
      </w:r>
    </w:p>
    <w:p w14:paraId="4CD9912E" w14:textId="04BCFC14" w:rsidR="005E31D1" w:rsidRDefault="005E31D1" w:rsidP="005E31D1">
      <w:pPr>
        <w:rPr>
          <w:rFonts w:ascii="Calibri" w:hAnsi="Calibri" w:cs="Calibri"/>
          <w:sz w:val="22"/>
          <w:szCs w:val="22"/>
        </w:rPr>
      </w:pPr>
    </w:p>
    <w:p w14:paraId="51A375AA" w14:textId="77777777" w:rsidR="005E31D1" w:rsidRPr="00F30830" w:rsidRDefault="005E31D1" w:rsidP="005E31D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Let’s step up to an interaction potential (spin – independent):</w:t>
      </w:r>
    </w:p>
    <w:p w14:paraId="06E5E070" w14:textId="77777777" w:rsidR="005E31D1" w:rsidRPr="00F30830" w:rsidRDefault="005E31D1" w:rsidP="005E31D1">
      <w:pPr>
        <w:rPr>
          <w:rFonts w:ascii="Calibri" w:hAnsi="Calibri" w:cs="Calibri"/>
          <w:sz w:val="22"/>
          <w:szCs w:val="22"/>
        </w:rPr>
      </w:pPr>
    </w:p>
    <w:p w14:paraId="3BDFEED2" w14:textId="5BFFC5C9" w:rsidR="005E31D1" w:rsidRDefault="005E31D1" w:rsidP="005E31D1">
      <w:pPr>
        <w:rPr>
          <w:rFonts w:ascii="Calibri" w:hAnsi="Calibri" w:cs="Calibri"/>
          <w:sz w:val="22"/>
          <w:szCs w:val="22"/>
        </w:rPr>
      </w:pPr>
      <w:r w:rsidRPr="008121FA">
        <w:rPr>
          <w:rFonts w:ascii="Calibri" w:hAnsi="Calibri" w:cs="Calibri"/>
          <w:position w:val="-32"/>
          <w:sz w:val="22"/>
          <w:szCs w:val="22"/>
        </w:rPr>
        <w:object w:dxaOrig="3540" w:dyaOrig="760" w14:anchorId="35BDE992">
          <v:shape id="_x0000_i1035" type="#_x0000_t75" style="width:177.25pt;height:37.65pt" o:ole="">
            <v:imagedata r:id="rId25" o:title=""/>
          </v:shape>
          <o:OLEObject Type="Embed" ProgID="Equation.DSMT4" ShapeID="_x0000_i1035" DrawAspect="Content" ObjectID="_1723632105" r:id="rId26"/>
        </w:object>
      </w:r>
    </w:p>
    <w:p w14:paraId="7E53A2CE" w14:textId="6999C387" w:rsidR="00EF3179" w:rsidRDefault="00EF3179" w:rsidP="005E31D1">
      <w:pPr>
        <w:rPr>
          <w:rFonts w:ascii="Calibri" w:hAnsi="Calibri" w:cs="Calibri"/>
          <w:sz w:val="22"/>
          <w:szCs w:val="22"/>
        </w:rPr>
      </w:pPr>
    </w:p>
    <w:p w14:paraId="4AEEF446" w14:textId="457D873D" w:rsidR="00EF3179" w:rsidRDefault="00EF3179" w:rsidP="005E31D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which in 2</w:t>
      </w:r>
      <w:r w:rsidRPr="00EF3179">
        <w:rPr>
          <w:rFonts w:ascii="Calibri" w:hAnsi="Calibri" w:cs="Calibri"/>
          <w:sz w:val="22"/>
          <w:szCs w:val="22"/>
          <w:vertAlign w:val="superscript"/>
        </w:rPr>
        <w:t>nd</w:t>
      </w:r>
      <w:r>
        <w:rPr>
          <w:rFonts w:ascii="Calibri" w:hAnsi="Calibri" w:cs="Calibri"/>
          <w:sz w:val="22"/>
          <w:szCs w:val="22"/>
        </w:rPr>
        <w:t xml:space="preserve"> quantized notation is:</w:t>
      </w:r>
    </w:p>
    <w:p w14:paraId="6CBA77CF" w14:textId="48932C05" w:rsidR="00EA26CD" w:rsidRDefault="00EA26CD" w:rsidP="005E31D1">
      <w:pPr>
        <w:rPr>
          <w:rFonts w:ascii="Calibri" w:hAnsi="Calibri" w:cs="Calibri"/>
          <w:sz w:val="22"/>
          <w:szCs w:val="22"/>
        </w:rPr>
      </w:pPr>
    </w:p>
    <w:p w14:paraId="510CA457" w14:textId="08043EF1" w:rsidR="00EA26CD" w:rsidRPr="00F30830" w:rsidRDefault="00D261A5" w:rsidP="005E31D1">
      <w:pPr>
        <w:rPr>
          <w:rFonts w:ascii="Calibri" w:hAnsi="Calibri" w:cs="Calibri"/>
          <w:sz w:val="22"/>
          <w:szCs w:val="22"/>
        </w:rPr>
      </w:pPr>
      <w:r w:rsidRPr="00055E96">
        <w:rPr>
          <w:rFonts w:ascii="Calibri" w:hAnsi="Calibri" w:cs="Calibri"/>
          <w:position w:val="-32"/>
          <w:szCs w:val="28"/>
        </w:rPr>
        <w:object w:dxaOrig="10600" w:dyaOrig="760" w14:anchorId="6D09865A">
          <v:shape id="_x0000_i1036" type="#_x0000_t75" style="width:506.2pt;height:36.55pt" o:ole="" fillcolor="#cfc">
            <v:imagedata r:id="rId27" o:title=""/>
          </v:shape>
          <o:OLEObject Type="Embed" ProgID="Equation.DSMT4" ShapeID="_x0000_i1036" DrawAspect="Content" ObjectID="_1723632106" r:id="rId28"/>
        </w:object>
      </w:r>
    </w:p>
    <w:p w14:paraId="18D9C8BB" w14:textId="055DE722" w:rsidR="005E31D1" w:rsidRDefault="005E31D1" w:rsidP="005E31D1">
      <w:pPr>
        <w:rPr>
          <w:rFonts w:ascii="Calibri" w:hAnsi="Calibri" w:cs="Calibri"/>
          <w:sz w:val="22"/>
          <w:szCs w:val="22"/>
        </w:rPr>
      </w:pPr>
    </w:p>
    <w:p w14:paraId="4EB51E72" w14:textId="77777777" w:rsidR="00EF3179" w:rsidRPr="00F30830" w:rsidRDefault="00EF3179" w:rsidP="00EF317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Then, from the QM folder/2</w:t>
      </w:r>
      <w:r w:rsidRPr="00D6350B">
        <w:rPr>
          <w:rFonts w:ascii="Calibri" w:hAnsi="Calibri" w:cs="Calibri"/>
          <w:sz w:val="22"/>
          <w:szCs w:val="22"/>
          <w:vertAlign w:val="superscript"/>
        </w:rPr>
        <w:t>nd</w:t>
      </w:r>
      <w:r>
        <w:rPr>
          <w:rFonts w:ascii="Calibri" w:hAnsi="Calibri" w:cs="Calibri"/>
          <w:sz w:val="22"/>
          <w:szCs w:val="22"/>
        </w:rPr>
        <w:t xml:space="preserve"> quantization/Various bases file, we have, in real time,</w:t>
      </w:r>
    </w:p>
    <w:p w14:paraId="20686385" w14:textId="77777777" w:rsidR="00EF3179" w:rsidRDefault="00EF3179" w:rsidP="00EF3179">
      <w:pPr>
        <w:rPr>
          <w:rFonts w:ascii="Calibri" w:hAnsi="Calibri" w:cs="Calibri"/>
          <w:sz w:val="22"/>
          <w:szCs w:val="22"/>
        </w:rPr>
      </w:pPr>
    </w:p>
    <w:p w14:paraId="5FBEA8FA" w14:textId="1A1A2412" w:rsidR="00EF3179" w:rsidRDefault="00273333" w:rsidP="00EF3179">
      <w:r w:rsidRPr="002E1137">
        <w:rPr>
          <w:position w:val="-30"/>
        </w:rPr>
        <w:object w:dxaOrig="7860" w:dyaOrig="720" w14:anchorId="2AADA5DE">
          <v:shape id="_x0000_i1049" type="#_x0000_t75" style="width:392.75pt;height:36pt" o:ole="">
            <v:imagedata r:id="rId29" o:title=""/>
          </v:shape>
          <o:OLEObject Type="Embed" ProgID="Equation.DSMT4" ShapeID="_x0000_i1049" DrawAspect="Content" ObjectID="_1723632107" r:id="rId30"/>
        </w:object>
      </w:r>
    </w:p>
    <w:p w14:paraId="3065597C" w14:textId="77777777" w:rsidR="00EF3179" w:rsidRDefault="00EF3179" w:rsidP="00EF3179"/>
    <w:p w14:paraId="3B26BBA5" w14:textId="77777777" w:rsidR="00EF3179" w:rsidRPr="00EB5CD8" w:rsidRDefault="00EF3179" w:rsidP="00EF3179">
      <w:pPr>
        <w:rPr>
          <w:rFonts w:asciiTheme="minorHAnsi" w:hAnsiTheme="minorHAnsi" w:cstheme="minorHAnsi"/>
          <w:sz w:val="20"/>
          <w:szCs w:val="20"/>
        </w:rPr>
      </w:pPr>
      <w:r w:rsidRPr="00EB5CD8">
        <w:rPr>
          <w:rFonts w:asciiTheme="minorHAnsi" w:hAnsiTheme="minorHAnsi" w:cstheme="minorHAnsi"/>
          <w:sz w:val="22"/>
          <w:szCs w:val="22"/>
        </w:rPr>
        <w:t>where</w:t>
      </w:r>
    </w:p>
    <w:p w14:paraId="57F97B5D" w14:textId="77777777" w:rsidR="00EF3179" w:rsidRDefault="00EF3179" w:rsidP="00EF3179">
      <w:pPr>
        <w:rPr>
          <w:rFonts w:ascii="Calibri" w:hAnsi="Calibri" w:cs="Calibri"/>
          <w:sz w:val="22"/>
          <w:szCs w:val="22"/>
        </w:rPr>
      </w:pPr>
    </w:p>
    <w:p w14:paraId="18FE7122" w14:textId="156C8422" w:rsidR="00EF3179" w:rsidRDefault="00273333" w:rsidP="00EF3179">
      <w:pPr>
        <w:rPr>
          <w:rFonts w:ascii="Calibri" w:hAnsi="Calibri" w:cs="Calibri"/>
          <w:sz w:val="22"/>
          <w:szCs w:val="22"/>
        </w:rPr>
      </w:pPr>
      <w:r w:rsidRPr="00EC1A52">
        <w:rPr>
          <w:position w:val="-28"/>
        </w:rPr>
        <w:object w:dxaOrig="3379" w:dyaOrig="540" w14:anchorId="62C0FAF5">
          <v:shape id="_x0000_i1051" type="#_x0000_t75" style="width:169.1pt;height:27.25pt" o:ole="">
            <v:imagedata r:id="rId31" o:title=""/>
          </v:shape>
          <o:OLEObject Type="Embed" ProgID="Equation.DSMT4" ShapeID="_x0000_i1051" DrawAspect="Content" ObjectID="_1723632108" r:id="rId32"/>
        </w:object>
      </w:r>
    </w:p>
    <w:p w14:paraId="4B2157EA" w14:textId="77777777" w:rsidR="00EF3179" w:rsidRPr="004D7BFB" w:rsidRDefault="00EF3179" w:rsidP="00EF3179">
      <w:pPr>
        <w:rPr>
          <w:rFonts w:ascii="Calibri" w:hAnsi="Calibri" w:cs="Calibri"/>
          <w:sz w:val="22"/>
          <w:szCs w:val="22"/>
        </w:rPr>
      </w:pPr>
    </w:p>
    <w:p w14:paraId="7E78AB0F" w14:textId="204DEF15" w:rsidR="00EF3179" w:rsidRDefault="00EF3179" w:rsidP="005E31D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Translating to complex time, and </w:t>
      </w:r>
      <w:r w:rsidR="00C6786C">
        <w:rPr>
          <w:rFonts w:ascii="Calibri" w:hAnsi="Calibri" w:cs="Calibri"/>
          <w:sz w:val="22"/>
          <w:szCs w:val="22"/>
        </w:rPr>
        <w:t>updating</w:t>
      </w:r>
      <w:r>
        <w:rPr>
          <w:rFonts w:ascii="Calibri" w:hAnsi="Calibri" w:cs="Calibri"/>
          <w:sz w:val="22"/>
          <w:szCs w:val="22"/>
        </w:rPr>
        <w:t xml:space="preserve"> to K, </w:t>
      </w:r>
      <w:r w:rsidR="00C6786C">
        <w:rPr>
          <w:rFonts w:ascii="Calibri" w:hAnsi="Calibri" w:cs="Calibri"/>
          <w:sz w:val="22"/>
          <w:szCs w:val="22"/>
        </w:rPr>
        <w:t xml:space="preserve">appropriate for thermal averaging, </w:t>
      </w:r>
      <w:r>
        <w:rPr>
          <w:rFonts w:ascii="Calibri" w:hAnsi="Calibri" w:cs="Calibri"/>
          <w:sz w:val="22"/>
          <w:szCs w:val="22"/>
        </w:rPr>
        <w:t>we have:</w:t>
      </w:r>
    </w:p>
    <w:p w14:paraId="38D403FB" w14:textId="38A986E8" w:rsidR="00EF3179" w:rsidRDefault="00EF3179" w:rsidP="005E31D1">
      <w:pPr>
        <w:rPr>
          <w:rFonts w:ascii="Calibri" w:hAnsi="Calibri" w:cs="Calibri"/>
          <w:sz w:val="22"/>
          <w:szCs w:val="22"/>
        </w:rPr>
      </w:pPr>
    </w:p>
    <w:p w14:paraId="2C93AC92" w14:textId="44B8F967" w:rsidR="00EF3179" w:rsidRDefault="00273333" w:rsidP="005E31D1">
      <w:r w:rsidRPr="002E1137">
        <w:rPr>
          <w:position w:val="-30"/>
        </w:rPr>
        <w:object w:dxaOrig="8300" w:dyaOrig="720" w14:anchorId="27EFAD23">
          <v:shape id="_x0000_i1053" type="#_x0000_t75" style="width:415.65pt;height:36pt" o:ole="">
            <v:imagedata r:id="rId33" o:title=""/>
          </v:shape>
          <o:OLEObject Type="Embed" ProgID="Equation.DSMT4" ShapeID="_x0000_i1053" DrawAspect="Content" ObjectID="_1723632109" r:id="rId34"/>
        </w:object>
      </w:r>
    </w:p>
    <w:p w14:paraId="2EB9ACB8" w14:textId="77777777" w:rsidR="00EF3179" w:rsidRPr="00F30830" w:rsidRDefault="00EF3179" w:rsidP="005E31D1">
      <w:pPr>
        <w:rPr>
          <w:rFonts w:ascii="Calibri" w:hAnsi="Calibri" w:cs="Calibri"/>
          <w:sz w:val="22"/>
          <w:szCs w:val="22"/>
        </w:rPr>
      </w:pPr>
    </w:p>
    <w:p w14:paraId="66D8F8B2" w14:textId="39503CF6" w:rsidR="005E31D1" w:rsidRDefault="00EF3179" w:rsidP="005E31D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So now </w:t>
      </w:r>
      <w:r w:rsidR="005E31D1">
        <w:rPr>
          <w:rFonts w:ascii="Calibri" w:hAnsi="Calibri" w:cs="Calibri"/>
          <w:sz w:val="22"/>
          <w:szCs w:val="22"/>
        </w:rPr>
        <w:t>consider the differential equation obeyed by G</w:t>
      </w:r>
      <w:r w:rsidR="005E31D1">
        <w:rPr>
          <w:rFonts w:ascii="Calibri" w:hAnsi="Calibri" w:cs="Calibri"/>
          <w:sz w:val="22"/>
          <w:szCs w:val="22"/>
          <w:vertAlign w:val="superscript"/>
        </w:rPr>
        <w:t>C</w:t>
      </w:r>
      <w:r w:rsidR="00B95AA8">
        <w:rPr>
          <w:rFonts w:ascii="Calibri" w:hAnsi="Calibri" w:cs="Calibri"/>
          <w:sz w:val="22"/>
          <w:szCs w:val="22"/>
          <w:vertAlign w:val="superscript"/>
        </w:rPr>
        <w:t>*</w:t>
      </w:r>
      <w:r w:rsidR="005E31D1">
        <w:rPr>
          <w:rFonts w:ascii="Calibri" w:hAnsi="Calibri" w:cs="Calibri"/>
          <w:sz w:val="22"/>
          <w:szCs w:val="22"/>
        </w:rPr>
        <w:t>(r,</w:t>
      </w:r>
      <w:r w:rsidR="00B95AA8">
        <w:rPr>
          <w:rFonts w:ascii="Calibri" w:hAnsi="Calibri" w:cs="Calibri"/>
          <w:sz w:val="22"/>
          <w:szCs w:val="22"/>
        </w:rPr>
        <w:t>τ</w:t>
      </w:r>
      <w:r w:rsidR="005E31D1">
        <w:rPr>
          <w:rFonts w:ascii="Calibri" w:hAnsi="Calibri" w:cs="Calibri"/>
          <w:sz w:val="22"/>
          <w:szCs w:val="22"/>
        </w:rPr>
        <w:t>;r´,</w:t>
      </w:r>
      <w:r w:rsidR="00B95AA8">
        <w:rPr>
          <w:rFonts w:ascii="Calibri" w:hAnsi="Calibri" w:cs="Calibri"/>
          <w:sz w:val="22"/>
          <w:szCs w:val="22"/>
        </w:rPr>
        <w:t>τ</w:t>
      </w:r>
      <w:r w:rsidR="005E31D1">
        <w:rPr>
          <w:rFonts w:ascii="Calibri" w:hAnsi="Calibri" w:cs="Calibri"/>
          <w:sz w:val="22"/>
          <w:szCs w:val="22"/>
        </w:rPr>
        <w:t xml:space="preserve">´).  </w:t>
      </w:r>
      <w:r>
        <w:rPr>
          <w:rFonts w:ascii="Calibri" w:hAnsi="Calibri" w:cs="Calibri"/>
          <w:sz w:val="22"/>
          <w:szCs w:val="22"/>
        </w:rPr>
        <w:t>We</w:t>
      </w:r>
      <w:r w:rsidR="005E31D1">
        <w:rPr>
          <w:rFonts w:ascii="Calibri" w:hAnsi="Calibri" w:cs="Calibri"/>
          <w:sz w:val="22"/>
          <w:szCs w:val="22"/>
        </w:rPr>
        <w:t xml:space="preserve"> find: </w:t>
      </w:r>
    </w:p>
    <w:p w14:paraId="2CC9B4FC" w14:textId="77777777" w:rsidR="005E31D1" w:rsidRDefault="005E31D1" w:rsidP="005E31D1">
      <w:pPr>
        <w:rPr>
          <w:rFonts w:ascii="Calibri" w:hAnsi="Calibri" w:cs="Calibri"/>
          <w:sz w:val="22"/>
          <w:szCs w:val="22"/>
        </w:rPr>
      </w:pPr>
    </w:p>
    <w:p w14:paraId="5130E5BD" w14:textId="6887FCC0" w:rsidR="005E31D1" w:rsidRDefault="00273333" w:rsidP="005E31D1">
      <w:pPr>
        <w:rPr>
          <w:rFonts w:ascii="Calibri" w:hAnsi="Calibri" w:cs="Calibri"/>
          <w:sz w:val="22"/>
          <w:szCs w:val="22"/>
        </w:rPr>
      </w:pPr>
      <w:r w:rsidRPr="006C28D6">
        <w:rPr>
          <w:rFonts w:ascii="Calibri" w:hAnsi="Calibri" w:cs="Calibri"/>
          <w:position w:val="-248"/>
          <w:sz w:val="22"/>
          <w:szCs w:val="22"/>
        </w:rPr>
        <w:object w:dxaOrig="10460" w:dyaOrig="5080" w14:anchorId="5B94B767">
          <v:shape id="_x0000_i1055" type="#_x0000_t75" style="width:510.55pt;height:246.55pt" o:ole="">
            <v:imagedata r:id="rId35" o:title=""/>
          </v:shape>
          <o:OLEObject Type="Embed" ProgID="Equation.DSMT4" ShapeID="_x0000_i1055" DrawAspect="Content" ObjectID="_1723632110" r:id="rId36"/>
        </w:object>
      </w:r>
    </w:p>
    <w:p w14:paraId="5BEA545B" w14:textId="77777777" w:rsidR="005E31D1" w:rsidRDefault="005E31D1" w:rsidP="005E31D1">
      <w:pPr>
        <w:rPr>
          <w:rFonts w:ascii="Calibri" w:hAnsi="Calibri" w:cs="Calibri"/>
          <w:sz w:val="22"/>
          <w:szCs w:val="22"/>
        </w:rPr>
      </w:pPr>
    </w:p>
    <w:p w14:paraId="47B318F3" w14:textId="69AFE407" w:rsidR="005E31D1" w:rsidRDefault="006C28D6" w:rsidP="005E31D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And we get:</w:t>
      </w:r>
      <w:r w:rsidR="00B7650A">
        <w:rPr>
          <w:rFonts w:ascii="Calibri" w:hAnsi="Calibri" w:cs="Calibri"/>
          <w:sz w:val="22"/>
          <w:szCs w:val="22"/>
        </w:rPr>
        <w:t xml:space="preserve"> </w:t>
      </w:r>
    </w:p>
    <w:p w14:paraId="3CD0FFB7" w14:textId="77777777" w:rsidR="005E31D1" w:rsidRPr="00F30830" w:rsidRDefault="005E31D1" w:rsidP="005E31D1">
      <w:pPr>
        <w:rPr>
          <w:rFonts w:ascii="Calibri" w:hAnsi="Calibri" w:cs="Calibri"/>
          <w:sz w:val="22"/>
          <w:szCs w:val="22"/>
        </w:rPr>
      </w:pPr>
    </w:p>
    <w:p w14:paraId="38EED65D" w14:textId="31C87128" w:rsidR="005E31D1" w:rsidRDefault="00BB0E87" w:rsidP="005E31D1">
      <w:pPr>
        <w:rPr>
          <w:rFonts w:ascii="Calibri" w:hAnsi="Calibri" w:cs="Calibri"/>
          <w:sz w:val="22"/>
          <w:szCs w:val="22"/>
        </w:rPr>
      </w:pPr>
      <w:r w:rsidRPr="000F17A1">
        <w:rPr>
          <w:rFonts w:ascii="Calibri" w:hAnsi="Calibri" w:cs="Calibri"/>
          <w:position w:val="-28"/>
          <w:sz w:val="22"/>
          <w:szCs w:val="22"/>
        </w:rPr>
        <w:object w:dxaOrig="9880" w:dyaOrig="680" w14:anchorId="734CC8D3">
          <v:shape id="_x0000_i1041" type="#_x0000_t75" style="width:494.2pt;height:34.9pt" o:ole="" filled="t" fillcolor="#cfc">
            <v:imagedata r:id="rId37" o:title=""/>
          </v:shape>
          <o:OLEObject Type="Embed" ProgID="Equation.DSMT4" ShapeID="_x0000_i1041" DrawAspect="Content" ObjectID="_1723632111" r:id="rId38"/>
        </w:object>
      </w:r>
    </w:p>
    <w:p w14:paraId="3DA2812E" w14:textId="77777777" w:rsidR="005E31D1" w:rsidRDefault="005E31D1" w:rsidP="005E31D1">
      <w:pPr>
        <w:rPr>
          <w:rFonts w:ascii="Calibri" w:hAnsi="Calibri" w:cs="Calibri"/>
          <w:sz w:val="22"/>
          <w:szCs w:val="22"/>
        </w:rPr>
      </w:pPr>
    </w:p>
    <w:p w14:paraId="1E42A1EC" w14:textId="77777777" w:rsidR="005E31D1" w:rsidRDefault="005E31D1" w:rsidP="005E31D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where the interaction term is defined as:</w:t>
      </w:r>
    </w:p>
    <w:p w14:paraId="7D4A96E6" w14:textId="77777777" w:rsidR="005E31D1" w:rsidRDefault="005E31D1" w:rsidP="005E31D1">
      <w:pPr>
        <w:rPr>
          <w:rFonts w:ascii="Calibri" w:hAnsi="Calibri" w:cs="Calibri"/>
          <w:sz w:val="22"/>
          <w:szCs w:val="22"/>
        </w:rPr>
      </w:pPr>
    </w:p>
    <w:p w14:paraId="318BF04A" w14:textId="38B95E2C" w:rsidR="005E31D1" w:rsidRDefault="00273333" w:rsidP="005E31D1">
      <w:pPr>
        <w:rPr>
          <w:rFonts w:ascii="Calibri" w:hAnsi="Calibri" w:cs="Calibri"/>
          <w:sz w:val="22"/>
          <w:szCs w:val="22"/>
        </w:rPr>
      </w:pPr>
      <w:r w:rsidRPr="000F17A1">
        <w:rPr>
          <w:rFonts w:ascii="Calibri" w:hAnsi="Calibri" w:cs="Calibri"/>
          <w:position w:val="-18"/>
        </w:rPr>
        <w:object w:dxaOrig="6580" w:dyaOrig="480" w14:anchorId="63C141C2">
          <v:shape id="_x0000_i1057" type="#_x0000_t75" style="width:304.35pt;height:23.45pt" o:ole="" o:bordertopcolor="green" o:borderleftcolor="green" o:borderbottomcolor="green" o:borderrightcolor="green">
            <v:imagedata r:id="rId39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57" DrawAspect="Content" ObjectID="_1723632112" r:id="rId40"/>
        </w:object>
      </w:r>
    </w:p>
    <w:p w14:paraId="608E0EBD" w14:textId="77777777" w:rsidR="005E31D1" w:rsidRDefault="005E31D1" w:rsidP="005E31D1">
      <w:pPr>
        <w:rPr>
          <w:rFonts w:ascii="Calibri" w:hAnsi="Calibri" w:cs="Calibri"/>
          <w:sz w:val="22"/>
          <w:szCs w:val="22"/>
        </w:rPr>
      </w:pPr>
    </w:p>
    <w:p w14:paraId="44D849EB" w14:textId="3D2859E9" w:rsidR="005E31D1" w:rsidRPr="00C17A7F" w:rsidRDefault="005E31D1" w:rsidP="005E31D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and</w:t>
      </w:r>
      <w:r w:rsidRPr="00F30830">
        <w:rPr>
          <w:rFonts w:ascii="Calibri" w:hAnsi="Calibri" w:cs="Calibri"/>
          <w:sz w:val="22"/>
          <w:szCs w:val="22"/>
        </w:rPr>
        <w:t xml:space="preserve"> ρ is the density operator of course.  </w:t>
      </w:r>
      <w:r w:rsidR="006C28D6">
        <w:rPr>
          <w:rFonts w:ascii="Calibri" w:hAnsi="Calibri" w:cs="Calibri"/>
          <w:sz w:val="22"/>
          <w:szCs w:val="22"/>
        </w:rPr>
        <w:t>The equations for the other guys: G</w:t>
      </w:r>
      <w:r w:rsidR="006C28D6">
        <w:rPr>
          <w:rFonts w:ascii="Calibri" w:hAnsi="Calibri" w:cs="Calibri"/>
          <w:sz w:val="22"/>
          <w:szCs w:val="22"/>
          <w:vertAlign w:val="superscript"/>
        </w:rPr>
        <w:t>C</w:t>
      </w:r>
      <w:r w:rsidR="006C28D6">
        <w:rPr>
          <w:rFonts w:ascii="Calibri" w:hAnsi="Calibri" w:cs="Calibri"/>
          <w:sz w:val="22"/>
          <w:szCs w:val="22"/>
        </w:rPr>
        <w:t>, G</w:t>
      </w:r>
      <w:r w:rsidR="006C28D6">
        <w:rPr>
          <w:rFonts w:ascii="Calibri" w:hAnsi="Calibri" w:cs="Calibri"/>
          <w:sz w:val="22"/>
          <w:szCs w:val="22"/>
          <w:vertAlign w:val="superscript"/>
        </w:rPr>
        <w:t>R</w:t>
      </w:r>
      <w:r w:rsidR="006C28D6">
        <w:rPr>
          <w:rFonts w:ascii="Calibri" w:hAnsi="Calibri" w:cs="Calibri"/>
          <w:sz w:val="22"/>
          <w:szCs w:val="22"/>
        </w:rPr>
        <w:t>, G</w:t>
      </w:r>
      <w:r w:rsidR="006C28D6">
        <w:rPr>
          <w:rFonts w:ascii="Calibri" w:hAnsi="Calibri" w:cs="Calibri"/>
          <w:sz w:val="22"/>
          <w:szCs w:val="22"/>
          <w:vertAlign w:val="superscript"/>
        </w:rPr>
        <w:t>&gt;</w:t>
      </w:r>
      <w:r w:rsidR="006C28D6">
        <w:rPr>
          <w:rFonts w:ascii="Calibri" w:hAnsi="Calibri" w:cs="Calibri"/>
          <w:sz w:val="22"/>
          <w:szCs w:val="22"/>
        </w:rPr>
        <w:t>, etc., are basically the same as in the Quantum Mechanics folder, we just replace the state against which we’re taking an expectation with the thermal average.  We could do a mean field approximation:</w:t>
      </w:r>
    </w:p>
    <w:p w14:paraId="38988D5F" w14:textId="77777777" w:rsidR="005E31D1" w:rsidRDefault="005E31D1" w:rsidP="005E31D1">
      <w:pPr>
        <w:rPr>
          <w:rFonts w:ascii="Calibri" w:hAnsi="Calibri" w:cs="Calibri"/>
          <w:sz w:val="22"/>
          <w:szCs w:val="22"/>
        </w:rPr>
      </w:pPr>
    </w:p>
    <w:p w14:paraId="4F74368D" w14:textId="562E475D" w:rsidR="005E31D1" w:rsidRDefault="00273333" w:rsidP="005E31D1">
      <w:r w:rsidRPr="009838EB">
        <w:rPr>
          <w:position w:val="-24"/>
        </w:rPr>
        <w:object w:dxaOrig="9400" w:dyaOrig="620" w14:anchorId="08049A1A">
          <v:shape id="_x0000_i1059" type="#_x0000_t75" style="width:469.1pt;height:31.1pt" o:ole="">
            <v:imagedata r:id="rId41" o:title=""/>
          </v:shape>
          <o:OLEObject Type="Embed" ProgID="Equation.DSMT4" ShapeID="_x0000_i1059" DrawAspect="Content" ObjectID="_1723632113" r:id="rId42"/>
        </w:object>
      </w:r>
    </w:p>
    <w:p w14:paraId="385D8C2D" w14:textId="77777777" w:rsidR="005E31D1" w:rsidRPr="00037B37" w:rsidRDefault="005E31D1" w:rsidP="005E31D1">
      <w:pPr>
        <w:rPr>
          <w:rFonts w:asciiTheme="minorHAnsi" w:hAnsiTheme="minorHAnsi" w:cstheme="minorHAnsi"/>
        </w:rPr>
      </w:pPr>
    </w:p>
    <w:p w14:paraId="77D762BA" w14:textId="77777777" w:rsidR="005E31D1" w:rsidRPr="00037B37" w:rsidRDefault="005E31D1" w:rsidP="005E31D1">
      <w:pPr>
        <w:rPr>
          <w:rFonts w:asciiTheme="minorHAnsi" w:hAnsiTheme="minorHAnsi" w:cstheme="minorHAnsi"/>
          <w:sz w:val="22"/>
          <w:szCs w:val="22"/>
        </w:rPr>
      </w:pPr>
      <w:r w:rsidRPr="00037B37">
        <w:rPr>
          <w:rFonts w:asciiTheme="minorHAnsi" w:hAnsiTheme="minorHAnsi" w:cstheme="minorHAnsi"/>
        </w:rPr>
        <w:t xml:space="preserve">which </w:t>
      </w:r>
      <w:r>
        <w:rPr>
          <w:rFonts w:asciiTheme="minorHAnsi" w:hAnsiTheme="minorHAnsi" w:cstheme="minorHAnsi"/>
        </w:rPr>
        <w:t>would give us:</w:t>
      </w:r>
    </w:p>
    <w:p w14:paraId="1CF3653F" w14:textId="77777777" w:rsidR="005E31D1" w:rsidRPr="00037B37" w:rsidRDefault="005E31D1" w:rsidP="005E31D1">
      <w:pPr>
        <w:rPr>
          <w:rFonts w:asciiTheme="minorHAnsi" w:hAnsiTheme="minorHAnsi" w:cstheme="minorHAnsi"/>
          <w:sz w:val="22"/>
          <w:szCs w:val="22"/>
        </w:rPr>
      </w:pPr>
    </w:p>
    <w:p w14:paraId="407FD61D" w14:textId="38314B2D" w:rsidR="005E31D1" w:rsidRDefault="00BB0E87" w:rsidP="005E31D1">
      <w:r w:rsidRPr="009838EB">
        <w:rPr>
          <w:position w:val="-24"/>
        </w:rPr>
        <w:object w:dxaOrig="5840" w:dyaOrig="620" w14:anchorId="33989D21">
          <v:shape id="_x0000_i1044" type="#_x0000_t75" style="width:291.8pt;height:31.1pt" o:ole="" o:bordertopcolor="green" o:borderleftcolor="green" o:borderbottomcolor="green" o:borderrightcolor="green">
            <v:imagedata r:id="rId43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44" DrawAspect="Content" ObjectID="_1723632114" r:id="rId44"/>
        </w:object>
      </w:r>
    </w:p>
    <w:p w14:paraId="0345E12B" w14:textId="77777777" w:rsidR="005E31D1" w:rsidRDefault="005E31D1" w:rsidP="005E31D1"/>
    <w:p w14:paraId="583BEC4E" w14:textId="263F8619" w:rsidR="005E31D1" w:rsidRPr="00F30830" w:rsidRDefault="005E31D1" w:rsidP="005E31D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The differential equation obeyed by the operator GF’s will, in the mean field approximation (which is exact if no two-particle interaction) look like:</w:t>
      </w:r>
    </w:p>
    <w:p w14:paraId="0DE550AB" w14:textId="77777777" w:rsidR="005E31D1" w:rsidRPr="00F30830" w:rsidRDefault="005E31D1" w:rsidP="005E31D1">
      <w:pPr>
        <w:rPr>
          <w:rFonts w:ascii="Calibri" w:hAnsi="Calibri" w:cs="Calibri"/>
          <w:sz w:val="22"/>
          <w:szCs w:val="22"/>
        </w:rPr>
      </w:pPr>
    </w:p>
    <w:p w14:paraId="31546BEA" w14:textId="1CA3DF40" w:rsidR="005E31D1" w:rsidRPr="00F30830" w:rsidRDefault="00EE5CDF" w:rsidP="005E31D1">
      <w:pPr>
        <w:rPr>
          <w:rFonts w:ascii="Calibri" w:hAnsi="Calibri" w:cs="Calibri"/>
          <w:sz w:val="22"/>
          <w:szCs w:val="22"/>
        </w:rPr>
      </w:pPr>
      <w:r w:rsidRPr="00F30830">
        <w:rPr>
          <w:rFonts w:ascii="Calibri" w:hAnsi="Calibri" w:cs="Calibri"/>
          <w:position w:val="-100"/>
          <w:sz w:val="22"/>
          <w:szCs w:val="22"/>
        </w:rPr>
        <w:object w:dxaOrig="7699" w:dyaOrig="2120" w14:anchorId="66145F9A">
          <v:shape id="_x0000_i1045" type="#_x0000_t75" style="width:384.55pt;height:106.9pt" o:ole="">
            <v:imagedata r:id="rId45" o:title=""/>
          </v:shape>
          <o:OLEObject Type="Embed" ProgID="Equation.DSMT4" ShapeID="_x0000_i1045" DrawAspect="Content" ObjectID="_1723632115" r:id="rId46"/>
        </w:object>
      </w:r>
    </w:p>
    <w:p w14:paraId="0EBCC7E7" w14:textId="77777777" w:rsidR="005E31D1" w:rsidRDefault="005E31D1" w:rsidP="005E31D1">
      <w:pPr>
        <w:rPr>
          <w:rFonts w:ascii="Calibri" w:hAnsi="Calibri" w:cs="Calibri"/>
          <w:sz w:val="22"/>
          <w:szCs w:val="22"/>
        </w:rPr>
      </w:pPr>
    </w:p>
    <w:p w14:paraId="3D6DE524" w14:textId="5D91C8DE" w:rsidR="0011225D" w:rsidRDefault="005E31D1" w:rsidP="00B253A5">
      <w:pPr>
        <w:rPr>
          <w:rFonts w:ascii="Calibri" w:hAnsi="Calibri" w:cs="Calibri"/>
        </w:rPr>
      </w:pPr>
      <w:r>
        <w:rPr>
          <w:rFonts w:ascii="Calibri" w:hAnsi="Calibri" w:cs="Calibri"/>
          <w:sz w:val="22"/>
          <w:szCs w:val="22"/>
        </w:rPr>
        <w:t>where H(r) = H</w:t>
      </w:r>
      <w:r>
        <w:rPr>
          <w:rFonts w:ascii="Calibri" w:hAnsi="Calibri" w:cs="Calibri"/>
          <w:sz w:val="22"/>
          <w:szCs w:val="22"/>
          <w:vertAlign w:val="subscript"/>
        </w:rPr>
        <w:t>1</w:t>
      </w:r>
      <w:r>
        <w:rPr>
          <w:rFonts w:ascii="Calibri" w:hAnsi="Calibri" w:cs="Calibri"/>
          <w:sz w:val="22"/>
          <w:szCs w:val="22"/>
        </w:rPr>
        <w:t>(r) + &lt;H</w:t>
      </w:r>
      <w:r>
        <w:rPr>
          <w:rFonts w:ascii="Calibri" w:hAnsi="Calibri" w:cs="Calibri"/>
          <w:sz w:val="22"/>
          <w:szCs w:val="22"/>
          <w:vertAlign w:val="subscript"/>
        </w:rPr>
        <w:t>2</w:t>
      </w:r>
      <w:r>
        <w:rPr>
          <w:rFonts w:ascii="Calibri" w:hAnsi="Calibri" w:cs="Calibri"/>
          <w:sz w:val="22"/>
          <w:szCs w:val="22"/>
        </w:rPr>
        <w:t xml:space="preserve">(r)&gt;. </w:t>
      </w:r>
      <w:r w:rsidR="00441C44">
        <w:rPr>
          <w:rFonts w:ascii="Calibri" w:hAnsi="Calibri" w:cs="Calibri"/>
          <w:sz w:val="22"/>
          <w:szCs w:val="22"/>
        </w:rPr>
        <w:t xml:space="preserve"> </w:t>
      </w:r>
      <w:r w:rsidR="0011225D">
        <w:rPr>
          <w:rFonts w:ascii="Calibri" w:hAnsi="Calibri" w:cs="Calibri"/>
          <w:sz w:val="22"/>
          <w:szCs w:val="22"/>
        </w:rPr>
        <w:t>Now consider the distinct harmonic particles</w:t>
      </w:r>
      <w:r w:rsidR="0061072F">
        <w:rPr>
          <w:rFonts w:ascii="Calibri" w:hAnsi="Calibri" w:cs="Calibri"/>
          <w:sz w:val="22"/>
          <w:szCs w:val="22"/>
        </w:rPr>
        <w:t>’</w:t>
      </w:r>
      <w:r w:rsidR="0011225D">
        <w:rPr>
          <w:rFonts w:ascii="Calibri" w:hAnsi="Calibri" w:cs="Calibri"/>
          <w:sz w:val="22"/>
          <w:szCs w:val="22"/>
        </w:rPr>
        <w:t xml:space="preserve"> GF.  We may imagine that, letting A = x</w:t>
      </w:r>
      <w:r w:rsidR="0011225D">
        <w:rPr>
          <w:rFonts w:ascii="Calibri" w:hAnsi="Calibri" w:cs="Calibri"/>
          <w:sz w:val="22"/>
          <w:szCs w:val="22"/>
          <w:vertAlign w:val="subscript"/>
        </w:rPr>
        <w:t>α</w:t>
      </w:r>
      <w:r w:rsidR="0011225D">
        <w:rPr>
          <w:rFonts w:ascii="Calibri" w:hAnsi="Calibri" w:cs="Calibri"/>
          <w:sz w:val="22"/>
          <w:szCs w:val="22"/>
        </w:rPr>
        <w:t>(</w:t>
      </w:r>
      <w:r w:rsidR="0011225D" w:rsidRPr="0011225D">
        <w:rPr>
          <w:rFonts w:ascii="Calibri" w:hAnsi="Calibri" w:cs="Calibri"/>
          <w:b/>
          <w:sz w:val="22"/>
          <w:szCs w:val="22"/>
        </w:rPr>
        <w:t>R</w:t>
      </w:r>
      <w:r w:rsidR="0011225D">
        <w:rPr>
          <w:rFonts w:ascii="Calibri" w:hAnsi="Calibri" w:cs="Calibri"/>
          <w:sz w:val="22"/>
          <w:szCs w:val="22"/>
        </w:rPr>
        <w:t>) and B = x</w:t>
      </w:r>
      <w:r w:rsidR="0011225D">
        <w:rPr>
          <w:rFonts w:ascii="Calibri" w:hAnsi="Calibri" w:cs="Calibri"/>
          <w:sz w:val="22"/>
          <w:szCs w:val="22"/>
          <w:vertAlign w:val="subscript"/>
        </w:rPr>
        <w:t>β</w:t>
      </w:r>
      <w:r w:rsidR="0011225D">
        <w:rPr>
          <w:rFonts w:ascii="Calibri" w:hAnsi="Calibri" w:cs="Calibri"/>
          <w:sz w:val="22"/>
          <w:szCs w:val="22"/>
        </w:rPr>
        <w:t>(</w:t>
      </w:r>
      <w:r w:rsidR="0011225D" w:rsidRPr="0011225D">
        <w:rPr>
          <w:rFonts w:ascii="Calibri" w:hAnsi="Calibri" w:cs="Calibri"/>
          <w:b/>
          <w:sz w:val="22"/>
          <w:szCs w:val="22"/>
        </w:rPr>
        <w:t>R</w:t>
      </w:r>
      <w:r w:rsidR="0011225D">
        <w:rPr>
          <w:rFonts w:ascii="Calibri" w:hAnsi="Calibri" w:cs="Calibri"/>
          <w:sz w:val="22"/>
          <w:szCs w:val="22"/>
        </w:rPr>
        <w:t>), making the analogous set of calculations with these guys, we will get</w:t>
      </w:r>
      <w:r w:rsidR="00995FAE">
        <w:rPr>
          <w:rFonts w:ascii="Calibri" w:hAnsi="Calibri" w:cs="Calibri"/>
          <w:sz w:val="22"/>
          <w:szCs w:val="22"/>
        </w:rPr>
        <w:t>, say</w:t>
      </w:r>
      <w:r w:rsidR="0011225D">
        <w:rPr>
          <w:rFonts w:ascii="Calibri" w:hAnsi="Calibri" w:cs="Calibri"/>
          <w:sz w:val="22"/>
          <w:szCs w:val="22"/>
        </w:rPr>
        <w:t>:</w:t>
      </w:r>
    </w:p>
    <w:p w14:paraId="5B26D122" w14:textId="77777777" w:rsidR="0011225D" w:rsidRDefault="0011225D" w:rsidP="00B253A5">
      <w:pPr>
        <w:rPr>
          <w:rFonts w:ascii="Calibri" w:hAnsi="Calibri" w:cs="Calibri"/>
        </w:rPr>
      </w:pPr>
    </w:p>
    <w:p w14:paraId="6E367E3B" w14:textId="51CFA4AC" w:rsidR="0011225D" w:rsidRDefault="00A45A3D" w:rsidP="00B253A5">
      <w:pPr>
        <w:rPr>
          <w:rFonts w:asciiTheme="minorHAnsi" w:hAnsiTheme="minorHAnsi" w:cstheme="minorHAnsi"/>
        </w:rPr>
      </w:pPr>
      <w:r w:rsidRPr="00905971">
        <w:rPr>
          <w:rFonts w:ascii="Calibri" w:hAnsi="Calibri" w:cs="Calibri"/>
          <w:position w:val="-28"/>
        </w:rPr>
        <w:object w:dxaOrig="10579" w:dyaOrig="700" w14:anchorId="7EC25968">
          <v:shape id="_x0000_i1046" type="#_x0000_t75" style="width:496.9pt;height:33.25pt" o:ole="" filled="t" fillcolor="#cfc">
            <v:imagedata r:id="rId47" o:title=""/>
          </v:shape>
          <o:OLEObject Type="Embed" ProgID="Equation.DSMT4" ShapeID="_x0000_i1046" DrawAspect="Content" ObjectID="_1723632116" r:id="rId48"/>
        </w:object>
      </w:r>
    </w:p>
    <w:p w14:paraId="748876A6" w14:textId="5C5F0DCE" w:rsidR="0011225D" w:rsidRDefault="0011225D" w:rsidP="00B253A5">
      <w:pPr>
        <w:rPr>
          <w:rFonts w:asciiTheme="minorHAnsi" w:hAnsiTheme="minorHAnsi" w:cstheme="minorHAnsi"/>
        </w:rPr>
      </w:pPr>
    </w:p>
    <w:p w14:paraId="45A17FB0" w14:textId="1ADB97DA" w:rsidR="00995FAE" w:rsidRDefault="00995FAE" w:rsidP="00B253A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where,</w:t>
      </w:r>
    </w:p>
    <w:p w14:paraId="755D364C" w14:textId="13F8F2FB" w:rsidR="00995FAE" w:rsidRDefault="00995FAE" w:rsidP="00B253A5">
      <w:pPr>
        <w:rPr>
          <w:rFonts w:asciiTheme="minorHAnsi" w:hAnsiTheme="minorHAnsi" w:cstheme="minorHAnsi"/>
        </w:rPr>
      </w:pPr>
    </w:p>
    <w:p w14:paraId="508E33EA" w14:textId="193677BB" w:rsidR="00995FAE" w:rsidRDefault="00A45A3D" w:rsidP="00B253A5">
      <w:r w:rsidRPr="000D20AD">
        <w:rPr>
          <w:position w:val="-34"/>
        </w:rPr>
        <w:object w:dxaOrig="5620" w:dyaOrig="800" w14:anchorId="58510EE3">
          <v:shape id="_x0000_i1047" type="#_x0000_t75" style="width:266.2pt;height:38.2pt" o:ole="" o:bordertopcolor="#00b050" o:borderleftcolor="#00b050" o:borderbottomcolor="#00b050" o:borderrightcolor="#00b050">
            <v:imagedata r:id="rId49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47" DrawAspect="Content" ObjectID="_1723632117" r:id="rId50"/>
        </w:object>
      </w:r>
    </w:p>
    <w:p w14:paraId="322D8F8E" w14:textId="18E912EE" w:rsidR="00506560" w:rsidRDefault="00506560" w:rsidP="00B253A5"/>
    <w:p w14:paraId="4087EDDB" w14:textId="5DB3F016" w:rsidR="00506560" w:rsidRPr="00506560" w:rsidRDefault="00506560" w:rsidP="00B253A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K</w:t>
      </w:r>
      <w:r>
        <w:rPr>
          <w:rFonts w:ascii="Calibri" w:hAnsi="Calibri" w:cs="Calibri"/>
          <w:vertAlign w:val="subscript"/>
        </w:rPr>
        <w:t>αβ</w:t>
      </w:r>
      <w:r>
        <w:rPr>
          <w:rFonts w:ascii="Calibri" w:hAnsi="Calibri" w:cs="Calibri"/>
        </w:rPr>
        <w:t xml:space="preserve"> is of course the ‘spring constant’, not the Kamiltonian</w:t>
      </w:r>
      <w:r w:rsidR="0061072F">
        <w:rPr>
          <w:rFonts w:ascii="Calibri" w:hAnsi="Calibri" w:cs="Calibri"/>
        </w:rPr>
        <w:t xml:space="preserve"> (anyway, lattice has no μ)</w:t>
      </w:r>
      <w:r>
        <w:rPr>
          <w:rFonts w:ascii="Calibri" w:hAnsi="Calibri" w:cs="Calibri"/>
        </w:rPr>
        <w:t>.</w:t>
      </w:r>
      <w:r w:rsidR="00D261A5">
        <w:rPr>
          <w:rFonts w:ascii="Calibri" w:hAnsi="Calibri" w:cs="Calibri"/>
        </w:rPr>
        <w:t xml:space="preserve">  Might help to refer to the Quantum Mechanics/Distinct Particles/GF Formal Properties file.  </w:t>
      </w:r>
    </w:p>
    <w:p w14:paraId="7105E042" w14:textId="77777777" w:rsidR="00995FAE" w:rsidRDefault="00995FAE" w:rsidP="00B253A5">
      <w:pPr>
        <w:rPr>
          <w:rFonts w:asciiTheme="minorHAnsi" w:hAnsiTheme="minorHAnsi" w:cstheme="minorHAnsi"/>
        </w:rPr>
      </w:pPr>
    </w:p>
    <w:sectPr w:rsidR="00995F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BB8"/>
    <w:rsid w:val="00006025"/>
    <w:rsid w:val="0002418B"/>
    <w:rsid w:val="00074533"/>
    <w:rsid w:val="00074589"/>
    <w:rsid w:val="000829BA"/>
    <w:rsid w:val="00087059"/>
    <w:rsid w:val="00100CA8"/>
    <w:rsid w:val="001115BA"/>
    <w:rsid w:val="0011225D"/>
    <w:rsid w:val="001145A6"/>
    <w:rsid w:val="001260D5"/>
    <w:rsid w:val="00133166"/>
    <w:rsid w:val="001F1641"/>
    <w:rsid w:val="002011A1"/>
    <w:rsid w:val="00210002"/>
    <w:rsid w:val="002134E2"/>
    <w:rsid w:val="002259EE"/>
    <w:rsid w:val="002632D5"/>
    <w:rsid w:val="002715F6"/>
    <w:rsid w:val="00273333"/>
    <w:rsid w:val="0028493C"/>
    <w:rsid w:val="002A2C5C"/>
    <w:rsid w:val="002A7095"/>
    <w:rsid w:val="002B0F22"/>
    <w:rsid w:val="002B3205"/>
    <w:rsid w:val="002D4712"/>
    <w:rsid w:val="002D716F"/>
    <w:rsid w:val="00317061"/>
    <w:rsid w:val="003563A1"/>
    <w:rsid w:val="0036366E"/>
    <w:rsid w:val="00385816"/>
    <w:rsid w:val="00397BD1"/>
    <w:rsid w:val="003B2AF0"/>
    <w:rsid w:val="00412A4D"/>
    <w:rsid w:val="00433DF9"/>
    <w:rsid w:val="004349E5"/>
    <w:rsid w:val="00434A71"/>
    <w:rsid w:val="004419A5"/>
    <w:rsid w:val="00441C44"/>
    <w:rsid w:val="00461330"/>
    <w:rsid w:val="00462F86"/>
    <w:rsid w:val="00481DB1"/>
    <w:rsid w:val="0048680F"/>
    <w:rsid w:val="004B39D7"/>
    <w:rsid w:val="004D7BFB"/>
    <w:rsid w:val="004E2364"/>
    <w:rsid w:val="004E5EB5"/>
    <w:rsid w:val="00506560"/>
    <w:rsid w:val="00533BDA"/>
    <w:rsid w:val="005449AC"/>
    <w:rsid w:val="00545C2C"/>
    <w:rsid w:val="00546EEB"/>
    <w:rsid w:val="0057279A"/>
    <w:rsid w:val="00573798"/>
    <w:rsid w:val="00580E44"/>
    <w:rsid w:val="00581959"/>
    <w:rsid w:val="00583759"/>
    <w:rsid w:val="005D33C7"/>
    <w:rsid w:val="005D641D"/>
    <w:rsid w:val="005D6E20"/>
    <w:rsid w:val="005E2334"/>
    <w:rsid w:val="005E31D1"/>
    <w:rsid w:val="005F0862"/>
    <w:rsid w:val="0061072F"/>
    <w:rsid w:val="00612361"/>
    <w:rsid w:val="00614D3D"/>
    <w:rsid w:val="00616119"/>
    <w:rsid w:val="006237DD"/>
    <w:rsid w:val="00624A5D"/>
    <w:rsid w:val="00655C10"/>
    <w:rsid w:val="006976D4"/>
    <w:rsid w:val="006B0D40"/>
    <w:rsid w:val="006B4EAA"/>
    <w:rsid w:val="006C28D6"/>
    <w:rsid w:val="006D7B32"/>
    <w:rsid w:val="006E077E"/>
    <w:rsid w:val="0070064B"/>
    <w:rsid w:val="007068C0"/>
    <w:rsid w:val="007452CC"/>
    <w:rsid w:val="0074758E"/>
    <w:rsid w:val="00751B6F"/>
    <w:rsid w:val="0075464E"/>
    <w:rsid w:val="00761BFD"/>
    <w:rsid w:val="00767FAD"/>
    <w:rsid w:val="0078486C"/>
    <w:rsid w:val="007876F4"/>
    <w:rsid w:val="007B25D0"/>
    <w:rsid w:val="007D06A9"/>
    <w:rsid w:val="00815BB8"/>
    <w:rsid w:val="00817089"/>
    <w:rsid w:val="00820964"/>
    <w:rsid w:val="008729FC"/>
    <w:rsid w:val="00874286"/>
    <w:rsid w:val="008D4A8F"/>
    <w:rsid w:val="008E6A24"/>
    <w:rsid w:val="008F4027"/>
    <w:rsid w:val="009107EF"/>
    <w:rsid w:val="00913AEB"/>
    <w:rsid w:val="00925823"/>
    <w:rsid w:val="00973617"/>
    <w:rsid w:val="00980224"/>
    <w:rsid w:val="00987882"/>
    <w:rsid w:val="0099186B"/>
    <w:rsid w:val="00995FAE"/>
    <w:rsid w:val="009D5095"/>
    <w:rsid w:val="009E5F8B"/>
    <w:rsid w:val="009E7716"/>
    <w:rsid w:val="00A45A3D"/>
    <w:rsid w:val="00A46DEE"/>
    <w:rsid w:val="00A47818"/>
    <w:rsid w:val="00A52BBC"/>
    <w:rsid w:val="00A776E5"/>
    <w:rsid w:val="00A81BFB"/>
    <w:rsid w:val="00A90F3F"/>
    <w:rsid w:val="00AD6B09"/>
    <w:rsid w:val="00AE4CE0"/>
    <w:rsid w:val="00AE5634"/>
    <w:rsid w:val="00B06E5D"/>
    <w:rsid w:val="00B253A5"/>
    <w:rsid w:val="00B34BFC"/>
    <w:rsid w:val="00B604BA"/>
    <w:rsid w:val="00B63E42"/>
    <w:rsid w:val="00B7650A"/>
    <w:rsid w:val="00B87AAC"/>
    <w:rsid w:val="00B95AA8"/>
    <w:rsid w:val="00BA5FEA"/>
    <w:rsid w:val="00BA7294"/>
    <w:rsid w:val="00BB0E87"/>
    <w:rsid w:val="00BC0E80"/>
    <w:rsid w:val="00BD7325"/>
    <w:rsid w:val="00BF0190"/>
    <w:rsid w:val="00C2343E"/>
    <w:rsid w:val="00C6786C"/>
    <w:rsid w:val="00CA4F8E"/>
    <w:rsid w:val="00CC357F"/>
    <w:rsid w:val="00CD0D24"/>
    <w:rsid w:val="00D0257B"/>
    <w:rsid w:val="00D11635"/>
    <w:rsid w:val="00D2593A"/>
    <w:rsid w:val="00D261A5"/>
    <w:rsid w:val="00D53BF2"/>
    <w:rsid w:val="00D6350B"/>
    <w:rsid w:val="00D65493"/>
    <w:rsid w:val="00D82E30"/>
    <w:rsid w:val="00D911A7"/>
    <w:rsid w:val="00DA31FE"/>
    <w:rsid w:val="00DA6BC8"/>
    <w:rsid w:val="00DC2D28"/>
    <w:rsid w:val="00DC452B"/>
    <w:rsid w:val="00DE413F"/>
    <w:rsid w:val="00DE698D"/>
    <w:rsid w:val="00DF0BA5"/>
    <w:rsid w:val="00E04494"/>
    <w:rsid w:val="00E45EB5"/>
    <w:rsid w:val="00E82280"/>
    <w:rsid w:val="00E83F68"/>
    <w:rsid w:val="00E92969"/>
    <w:rsid w:val="00EA26CD"/>
    <w:rsid w:val="00EB2DBB"/>
    <w:rsid w:val="00EC4C4F"/>
    <w:rsid w:val="00EE5CDF"/>
    <w:rsid w:val="00EE5E16"/>
    <w:rsid w:val="00EF3179"/>
    <w:rsid w:val="00EF4771"/>
    <w:rsid w:val="00EF6800"/>
    <w:rsid w:val="00F118DB"/>
    <w:rsid w:val="00F46039"/>
    <w:rsid w:val="00F60F2B"/>
    <w:rsid w:val="00F66100"/>
    <w:rsid w:val="00F67051"/>
    <w:rsid w:val="00F70ED3"/>
    <w:rsid w:val="00F804FF"/>
    <w:rsid w:val="00F858CC"/>
    <w:rsid w:val="00FA77CE"/>
    <w:rsid w:val="00FA7B16"/>
    <w:rsid w:val="00FC1E35"/>
    <w:rsid w:val="00FC3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512DF"/>
  <w15:chartTrackingRefBased/>
  <w15:docId w15:val="{BA3EAE32-D69B-4816-BCA0-E2A833976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7716"/>
    <w:pPr>
      <w:spacing w:after="0" w:line="240" w:lineRule="auto"/>
    </w:pPr>
  </w:style>
  <w:style w:type="paragraph" w:styleId="BodyText">
    <w:name w:val="Body Text"/>
    <w:basedOn w:val="Normal"/>
    <w:link w:val="BodyTextChar"/>
    <w:rsid w:val="009E771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E7716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452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52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8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8" Type="http://schemas.openxmlformats.org/officeDocument/2006/relationships/oleObject" Target="embeddings/oleObject2.bin"/><Relationship Id="rId51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03C49-6DA5-4098-8DF3-21149ECEB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1528</TotalTime>
  <Pages>4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86</cp:revision>
  <dcterms:created xsi:type="dcterms:W3CDTF">2019-08-04T13:28:00Z</dcterms:created>
  <dcterms:modified xsi:type="dcterms:W3CDTF">2022-09-02T17:43:00Z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